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template.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oter4.xml" ContentType="application/vnd.openxmlformats-officedocument.wordprocessingml.footer+xml"/>
  <Override PartName="/word/embeddings/oleObject1.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right="383"/>
        <w:rPr>
          <w:rFonts w:ascii="Arial" w:hAnsi="Arial" w:cs="Arial"/>
          <w:sz w:val="20"/>
          <w:szCs w:val="20"/>
        </w:rPr>
      </w:pPr>
      <w:r>
        <w:rPr>
          <w:rFonts w:cs="Arial" w:ascii="Arial" w:hAnsi="Arial"/>
          <w:sz w:val="20"/>
          <w:szCs w:val="20"/>
        </w:rPr>
        <w:drawing>
          <wp:anchor behindDoc="0" distT="0" distB="0" distL="0" distR="0" simplePos="0" locked="0" layoutInCell="1" allowOverlap="1" relativeHeight="2">
            <wp:simplePos x="0" y="0"/>
            <wp:positionH relativeFrom="column">
              <wp:posOffset>715645</wp:posOffset>
            </wp:positionH>
            <wp:positionV relativeFrom="paragraph">
              <wp:posOffset>123190</wp:posOffset>
            </wp:positionV>
            <wp:extent cx="809625" cy="694690"/>
            <wp:effectExtent l="0" t="0" r="0" b="0"/>
            <wp:wrapNone/>
            <wp:docPr id="1" name="Grafik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4" descr=""/>
                    <pic:cNvPicPr>
                      <a:picLocks noChangeAspect="1" noChangeArrowheads="1"/>
                    </pic:cNvPicPr>
                  </pic:nvPicPr>
                  <pic:blipFill>
                    <a:blip r:embed="rId2"/>
                    <a:stretch>
                      <a:fillRect/>
                    </a:stretch>
                  </pic:blipFill>
                  <pic:spPr bwMode="auto">
                    <a:xfrm>
                      <a:off x="0" y="0"/>
                      <a:ext cx="809625" cy="694690"/>
                    </a:xfrm>
                    <a:prstGeom prst="rect">
                      <a:avLst/>
                    </a:prstGeom>
                    <a:noFill/>
                  </pic:spPr>
                </pic:pic>
              </a:graphicData>
            </a:graphic>
          </wp:anchor>
        </w:drawing>
      </w:r>
    </w:p>
    <w:p>
      <w:pPr>
        <w:pStyle w:val="Noparagraphstyle"/>
        <w:jc w:val="center"/>
        <w:rPr>
          <w:rFonts w:ascii="Arial Narrow" w:hAnsi="Arial Narrow" w:cs="Arial Narrow"/>
          <w:b/>
          <w:bCs/>
          <w:sz w:val="22"/>
          <w:szCs w:val="22"/>
        </w:rPr>
      </w:pPr>
      <w:r>
        <w:rPr>
          <w:rFonts w:cs="Arial Narrow" w:ascii="Arial Narrow" w:hAnsi="Arial Narrow"/>
          <w:b/>
          <w:bCs/>
          <w:sz w:val="22"/>
          <w:szCs w:val="22"/>
        </w:rPr>
      </w:r>
    </w:p>
    <w:p>
      <w:pPr>
        <w:pStyle w:val="Noparagraphstyle"/>
        <w:ind w:firstLine="708" w:left="4248"/>
        <w:jc w:val="center"/>
        <w:rPr>
          <w:rFonts w:ascii="Arial Narrow" w:hAnsi="Arial Narrow" w:cs="Arial Narrow"/>
          <w:b/>
          <w:bCs/>
          <w:sz w:val="22"/>
          <w:szCs w:val="22"/>
        </w:rPr>
      </w:pPr>
      <w:r>
        <w:rPr/>
        <w:object>
          <v:shapetype id="_x0000_tole_rId3" coordsize="21600,21600" o:spt="ole_rId3"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 type="_x0000_tole_rId3" style="width:112.1pt;height:59.1pt;mso-wrap-distance-right:0pt" filled="t" fillcolor="#FFFFFF" o:ole="">
            <v:imagedata r:id="rId4" o:title=""/>
          </v:shape>
          <o:OLEObject Type="Embed" ProgID="Microsoft" ShapeID="ole_rId3" DrawAspect="Content" ObjectID="_1890511523" r:id="rId3"/>
        </w:object>
      </w:r>
    </w:p>
    <w:p>
      <w:pPr>
        <w:pStyle w:val="Noparagraphstyle"/>
        <w:jc w:val="center"/>
        <w:rPr>
          <w:rFonts w:ascii="Arial Narrow" w:hAnsi="Arial Narrow" w:cs="Arial Narrow"/>
          <w:b/>
          <w:bCs/>
          <w:sz w:val="22"/>
          <w:szCs w:val="22"/>
        </w:rPr>
      </w:pPr>
      <w:r>
        <w:rPr>
          <w:rFonts w:cs="Arial Narrow" w:ascii="Arial Narrow" w:hAnsi="Arial Narrow"/>
          <w:b/>
          <w:bCs/>
          <w:sz w:val="22"/>
          <w:szCs w:val="22"/>
        </w:rPr>
        <mc:AlternateContent>
          <mc:Choice Requires="wps">
            <w:drawing>
              <wp:anchor behindDoc="0" distT="3175" distB="3175" distL="3175" distR="3175" simplePos="0" locked="0" layoutInCell="1" allowOverlap="1" relativeHeight="3" wp14:anchorId="64CDC454">
                <wp:simplePos x="0" y="0"/>
                <wp:positionH relativeFrom="column">
                  <wp:posOffset>9525</wp:posOffset>
                </wp:positionH>
                <wp:positionV relativeFrom="paragraph">
                  <wp:posOffset>119380</wp:posOffset>
                </wp:positionV>
                <wp:extent cx="2228850" cy="1028700"/>
                <wp:effectExtent l="3175" t="3175" r="3175" b="3175"/>
                <wp:wrapNone/>
                <wp:docPr id="2" name="Textfeld 1"/>
                <a:graphic xmlns:a="http://schemas.openxmlformats.org/drawingml/2006/main">
                  <a:graphicData uri="http://schemas.microsoft.com/office/word/2010/wordprocessingShape">
                    <wps:wsp>
                      <wps:cNvSpPr/>
                      <wps:spPr>
                        <a:xfrm>
                          <a:off x="0" y="0"/>
                          <a:ext cx="2228760" cy="1028880"/>
                        </a:xfrm>
                        <a:prstGeom prst="rect">
                          <a:avLst/>
                        </a:prstGeom>
                        <a:solidFill>
                          <a:schemeClr val="lt1"/>
                        </a:solidFill>
                        <a:ln w="6350">
                          <a:solidFill>
                            <a:srgbClr val="000000"/>
                          </a:solidFill>
                          <a:round/>
                        </a:ln>
                      </wps:spPr>
                      <wps:style>
                        <a:lnRef idx="0">
                          <a:schemeClr val="accent1"/>
                        </a:lnRef>
                        <a:fillRef idx="0">
                          <a:schemeClr val="accent1"/>
                        </a:fillRef>
                        <a:effectRef idx="0">
                          <a:schemeClr val="accent1"/>
                        </a:effectRef>
                        <a:fontRef idx="minor"/>
                      </wps:style>
                      <wps:txbx>
                        <w:txbxContent>
                          <w:p>
                            <w:pPr>
                              <w:pStyle w:val="Rahmeninhalt"/>
                              <w:rPr>
                                <w:rFonts w:ascii="Arial" w:hAnsi="Arial" w:cs="Arial"/>
                                <w:sz w:val="20"/>
                                <w:szCs w:val="20"/>
                              </w:rPr>
                            </w:pPr>
                            <w:r>
                              <w:rPr>
                                <w:rFonts w:cs="Arial" w:ascii="Arial" w:hAnsi="Arial"/>
                                <w:color w:val="000000"/>
                                <w:sz w:val="20"/>
                                <w:szCs w:val="20"/>
                              </w:rPr>
                              <w:t>Verein für soziale Arbeit und Kultur Südwestfalen e.V.</w:t>
                            </w:r>
                          </w:p>
                          <w:p>
                            <w:pPr>
                              <w:pStyle w:val="Rahmeninhalt"/>
                              <w:rPr>
                                <w:rFonts w:ascii="Arial" w:hAnsi="Arial" w:cs="Arial"/>
                                <w:sz w:val="20"/>
                                <w:szCs w:val="20"/>
                              </w:rPr>
                            </w:pPr>
                            <w:r>
                              <w:rPr>
                                <w:rFonts w:cs="Arial" w:ascii="Arial" w:hAnsi="Arial"/>
                                <w:color w:val="000000"/>
                                <w:sz w:val="20"/>
                                <w:szCs w:val="20"/>
                              </w:rPr>
                              <w:t>Sandstr. 28</w:t>
                            </w:r>
                          </w:p>
                          <w:p>
                            <w:pPr>
                              <w:pStyle w:val="Rahmeninhalt"/>
                              <w:rPr>
                                <w:rFonts w:ascii="Arial" w:hAnsi="Arial" w:cs="Arial"/>
                                <w:sz w:val="20"/>
                                <w:szCs w:val="20"/>
                              </w:rPr>
                            </w:pPr>
                            <w:r>
                              <w:rPr>
                                <w:rFonts w:cs="Arial" w:ascii="Arial" w:hAnsi="Arial"/>
                                <w:color w:val="000000"/>
                                <w:sz w:val="20"/>
                                <w:szCs w:val="20"/>
                              </w:rPr>
                              <w:t>57072 Siegen</w:t>
                            </w:r>
                          </w:p>
                          <w:p>
                            <w:pPr>
                              <w:pStyle w:val="Rahmeninhalt"/>
                              <w:rPr>
                                <w:rFonts w:ascii="Arial" w:hAnsi="Arial" w:cs="Arial"/>
                                <w:sz w:val="20"/>
                                <w:szCs w:val="20"/>
                              </w:rPr>
                            </w:pPr>
                            <w:r>
                              <w:rPr>
                                <w:rFonts w:cs="Arial" w:ascii="Arial" w:hAnsi="Arial"/>
                                <w:color w:val="000000"/>
                                <w:sz w:val="20"/>
                                <w:szCs w:val="20"/>
                              </w:rPr>
                              <w:t>Frau Satori Tel. 0271/38783-18</w:t>
                            </w:r>
                          </w:p>
                          <w:p>
                            <w:pPr>
                              <w:pStyle w:val="Rahmeninhalt"/>
                              <w:rPr>
                                <w:rFonts w:ascii="Arial" w:hAnsi="Arial" w:cs="Arial"/>
                                <w:sz w:val="20"/>
                                <w:szCs w:val="20"/>
                              </w:rPr>
                            </w:pPr>
                            <w:r>
                              <w:rPr>
                                <w:rFonts w:cs="Arial" w:ascii="Arial" w:hAnsi="Arial"/>
                                <w:color w:val="000000"/>
                                <w:sz w:val="20"/>
                                <w:szCs w:val="20"/>
                              </w:rPr>
                              <w:t>angela.satori@vaks.info</w:t>
                            </w:r>
                          </w:p>
                        </w:txbxContent>
                      </wps:txbx>
                      <wps:bodyPr anchor="t">
                        <a:prstTxWarp prst="textNoShape"/>
                        <a:noAutofit/>
                      </wps:bodyPr>
                    </wps:wsp>
                  </a:graphicData>
                </a:graphic>
              </wp:anchor>
            </w:drawing>
          </mc:Choice>
          <mc:Fallback>
            <w:pict>
              <v:rect id="shape_0" ID="Textfeld 1" path="m0,0l-2147483645,0l-2147483645,-2147483646l0,-2147483646xe" fillcolor="white" stroked="t" o:allowincell="f" style="position:absolute;margin-left:0.75pt;margin-top:9.4pt;width:175.45pt;height:80.95pt;mso-wrap-style:square;v-text-anchor:top" wp14:anchorId="64CDC454">
                <v:fill o:detectmouseclick="t" type="solid" color2="black"/>
                <v:stroke color="black" weight="6480" joinstyle="round" endcap="flat"/>
                <v:textbox>
                  <w:txbxContent>
                    <w:p>
                      <w:pPr>
                        <w:pStyle w:val="Rahmeninhalt"/>
                        <w:rPr>
                          <w:rFonts w:ascii="Arial" w:hAnsi="Arial" w:cs="Arial"/>
                          <w:sz w:val="20"/>
                          <w:szCs w:val="20"/>
                        </w:rPr>
                      </w:pPr>
                      <w:r>
                        <w:rPr>
                          <w:rFonts w:cs="Arial" w:ascii="Arial" w:hAnsi="Arial"/>
                          <w:color w:val="000000"/>
                          <w:sz w:val="20"/>
                          <w:szCs w:val="20"/>
                        </w:rPr>
                        <w:t>Verein für soziale Arbeit und Kultur Südwestfalen e.V.</w:t>
                      </w:r>
                    </w:p>
                    <w:p>
                      <w:pPr>
                        <w:pStyle w:val="Rahmeninhalt"/>
                        <w:rPr>
                          <w:rFonts w:ascii="Arial" w:hAnsi="Arial" w:cs="Arial"/>
                          <w:sz w:val="20"/>
                          <w:szCs w:val="20"/>
                        </w:rPr>
                      </w:pPr>
                      <w:r>
                        <w:rPr>
                          <w:rFonts w:cs="Arial" w:ascii="Arial" w:hAnsi="Arial"/>
                          <w:color w:val="000000"/>
                          <w:sz w:val="20"/>
                          <w:szCs w:val="20"/>
                        </w:rPr>
                        <w:t>Sandstr. 28</w:t>
                      </w:r>
                    </w:p>
                    <w:p>
                      <w:pPr>
                        <w:pStyle w:val="Rahmeninhalt"/>
                        <w:rPr>
                          <w:rFonts w:ascii="Arial" w:hAnsi="Arial" w:cs="Arial"/>
                          <w:sz w:val="20"/>
                          <w:szCs w:val="20"/>
                        </w:rPr>
                      </w:pPr>
                      <w:r>
                        <w:rPr>
                          <w:rFonts w:cs="Arial" w:ascii="Arial" w:hAnsi="Arial"/>
                          <w:color w:val="000000"/>
                          <w:sz w:val="20"/>
                          <w:szCs w:val="20"/>
                        </w:rPr>
                        <w:t>57072 Siegen</w:t>
                      </w:r>
                    </w:p>
                    <w:p>
                      <w:pPr>
                        <w:pStyle w:val="Rahmeninhalt"/>
                        <w:rPr>
                          <w:rFonts w:ascii="Arial" w:hAnsi="Arial" w:cs="Arial"/>
                          <w:sz w:val="20"/>
                          <w:szCs w:val="20"/>
                        </w:rPr>
                      </w:pPr>
                      <w:r>
                        <w:rPr>
                          <w:rFonts w:cs="Arial" w:ascii="Arial" w:hAnsi="Arial"/>
                          <w:color w:val="000000"/>
                          <w:sz w:val="20"/>
                          <w:szCs w:val="20"/>
                        </w:rPr>
                        <w:t>Frau Satori Tel. 0271/38783-18</w:t>
                      </w:r>
                    </w:p>
                    <w:p>
                      <w:pPr>
                        <w:pStyle w:val="Rahmeninhalt"/>
                        <w:rPr>
                          <w:rFonts w:ascii="Arial" w:hAnsi="Arial" w:cs="Arial"/>
                          <w:sz w:val="20"/>
                          <w:szCs w:val="20"/>
                        </w:rPr>
                      </w:pPr>
                      <w:r>
                        <w:rPr>
                          <w:rFonts w:cs="Arial" w:ascii="Arial" w:hAnsi="Arial"/>
                          <w:color w:val="000000"/>
                          <w:sz w:val="20"/>
                          <w:szCs w:val="20"/>
                        </w:rPr>
                        <w:t>angela.satori@vaks.info</w:t>
                      </w:r>
                    </w:p>
                  </w:txbxContent>
                </v:textbox>
                <w10:wrap type="none"/>
              </v:rect>
            </w:pict>
          </mc:Fallback>
        </mc:AlternateContent>
        <mc:AlternateContent>
          <mc:Choice Requires="wps">
            <w:drawing>
              <wp:anchor behindDoc="0" distT="3175" distB="3175" distL="3175" distR="3175" simplePos="0" locked="0" layoutInCell="1" allowOverlap="1" relativeHeight="5" wp14:anchorId="5A3128A0">
                <wp:simplePos x="0" y="0"/>
                <wp:positionH relativeFrom="column">
                  <wp:posOffset>2948305</wp:posOffset>
                </wp:positionH>
                <wp:positionV relativeFrom="paragraph">
                  <wp:posOffset>99695</wp:posOffset>
                </wp:positionV>
                <wp:extent cx="2609850" cy="1028700"/>
                <wp:effectExtent l="3175" t="3175" r="3175" b="3175"/>
                <wp:wrapNone/>
                <wp:docPr id="3" name="Textfeld 2"/>
                <a:graphic xmlns:a="http://schemas.openxmlformats.org/drawingml/2006/main">
                  <a:graphicData uri="http://schemas.microsoft.com/office/word/2010/wordprocessingShape">
                    <wps:wsp>
                      <wps:cNvSpPr/>
                      <wps:spPr>
                        <a:xfrm>
                          <a:off x="0" y="0"/>
                          <a:ext cx="2610000" cy="1028880"/>
                        </a:xfrm>
                        <a:prstGeom prst="rect">
                          <a:avLst/>
                        </a:prstGeom>
                        <a:solidFill>
                          <a:schemeClr val="lt1"/>
                        </a:solidFill>
                        <a:ln w="6350">
                          <a:solidFill>
                            <a:srgbClr val="000000"/>
                          </a:solidFill>
                          <a:round/>
                        </a:ln>
                      </wps:spPr>
                      <wps:style>
                        <a:lnRef idx="0">
                          <a:schemeClr val="accent1"/>
                        </a:lnRef>
                        <a:fillRef idx="0">
                          <a:schemeClr val="accent1"/>
                        </a:fillRef>
                        <a:effectRef idx="0">
                          <a:schemeClr val="accent1"/>
                        </a:effectRef>
                        <a:fontRef idx="minor"/>
                      </wps:style>
                      <wps:txbx>
                        <w:txbxContent>
                          <w:p>
                            <w:pPr>
                              <w:pStyle w:val="Rahmeninhalt"/>
                              <w:rPr>
                                <w:rFonts w:ascii="Arial" w:hAnsi="Arial" w:cs="Arial"/>
                                <w:sz w:val="20"/>
                                <w:szCs w:val="20"/>
                              </w:rPr>
                            </w:pPr>
                            <w:r>
                              <w:rPr>
                                <w:rFonts w:cs="Arial" w:ascii="Arial" w:hAnsi="Arial"/>
                                <w:color w:val="000000"/>
                                <w:sz w:val="20"/>
                                <w:szCs w:val="20"/>
                              </w:rPr>
                              <w:t>Jung Stilling Schule OGS</w:t>
                            </w:r>
                          </w:p>
                          <w:p>
                            <w:pPr>
                              <w:pStyle w:val="Rahmeninhalt"/>
                              <w:rPr>
                                <w:rFonts w:ascii="Arial" w:hAnsi="Arial" w:cs="Arial"/>
                                <w:sz w:val="20"/>
                                <w:szCs w:val="20"/>
                              </w:rPr>
                            </w:pPr>
                            <w:r>
                              <w:rPr>
                                <w:rFonts w:cs="Arial" w:ascii="Arial" w:hAnsi="Arial"/>
                                <w:color w:val="000000"/>
                                <w:sz w:val="20"/>
                                <w:szCs w:val="20"/>
                              </w:rPr>
                              <w:t>Stockweg 85</w:t>
                            </w:r>
                          </w:p>
                          <w:p>
                            <w:pPr>
                              <w:pStyle w:val="Rahmeninhalt"/>
                              <w:rPr>
                                <w:rFonts w:ascii="Arial" w:hAnsi="Arial" w:cs="Arial"/>
                                <w:sz w:val="20"/>
                                <w:szCs w:val="20"/>
                              </w:rPr>
                            </w:pPr>
                            <w:r>
                              <w:rPr>
                                <w:rFonts w:cs="Arial" w:ascii="Arial" w:hAnsi="Arial"/>
                                <w:color w:val="000000"/>
                                <w:sz w:val="20"/>
                                <w:szCs w:val="20"/>
                              </w:rPr>
                              <w:t>57076 Siegen</w:t>
                            </w:r>
                          </w:p>
                          <w:p>
                            <w:pPr>
                              <w:pStyle w:val="Rahmeninhalt"/>
                              <w:rPr>
                                <w:rFonts w:ascii="Arial" w:hAnsi="Arial" w:cs="Arial"/>
                                <w:sz w:val="20"/>
                                <w:szCs w:val="20"/>
                              </w:rPr>
                            </w:pPr>
                            <w:r>
                              <w:rPr>
                                <w:rFonts w:cs="Arial" w:ascii="Arial" w:hAnsi="Arial"/>
                                <w:color w:val="000000"/>
                                <w:sz w:val="20"/>
                                <w:szCs w:val="20"/>
                              </w:rPr>
                              <w:t>Handynummer: 0155/66037839</w:t>
                            </w:r>
                          </w:p>
                          <w:p>
                            <w:pPr>
                              <w:pStyle w:val="Rahmeninhalt"/>
                              <w:rPr>
                                <w:rFonts w:ascii="Arial" w:hAnsi="Arial" w:cs="Arial"/>
                                <w:sz w:val="20"/>
                                <w:szCs w:val="20"/>
                              </w:rPr>
                            </w:pPr>
                            <w:r>
                              <w:rPr>
                                <w:rFonts w:cs="Arial" w:ascii="Arial" w:hAnsi="Arial"/>
                                <w:color w:val="000000"/>
                                <w:sz w:val="20"/>
                                <w:szCs w:val="20"/>
                              </w:rPr>
                              <w:t>0271/484311</w:t>
                            </w:r>
                          </w:p>
                          <w:p>
                            <w:pPr>
                              <w:pStyle w:val="Rahmeninhalt"/>
                              <w:rPr>
                                <w:rFonts w:ascii="Arial" w:hAnsi="Arial" w:cs="Arial"/>
                                <w:sz w:val="20"/>
                                <w:szCs w:val="20"/>
                              </w:rPr>
                            </w:pPr>
                            <w:r>
                              <w:rPr>
                                <w:rFonts w:cs="Arial" w:ascii="Arial" w:hAnsi="Arial"/>
                                <w:color w:val="000000"/>
                                <w:sz w:val="20"/>
                                <w:szCs w:val="20"/>
                              </w:rPr>
                              <w:t>ogs.jung.stilling@vaks.info</w:t>
                            </w:r>
                          </w:p>
                        </w:txbxContent>
                      </wps:txbx>
                      <wps:bodyPr anchor="t">
                        <a:prstTxWarp prst="textNoShape"/>
                        <a:noAutofit/>
                      </wps:bodyPr>
                    </wps:wsp>
                  </a:graphicData>
                </a:graphic>
              </wp:anchor>
            </w:drawing>
          </mc:Choice>
          <mc:Fallback>
            <w:pict>
              <v:rect id="shape_0" ID="Textfeld 2" path="m0,0l-2147483645,0l-2147483645,-2147483646l0,-2147483646xe" fillcolor="white" stroked="t" o:allowincell="f" style="position:absolute;margin-left:232.15pt;margin-top:7.85pt;width:205.45pt;height:80.95pt;mso-wrap-style:square;v-text-anchor:top" wp14:anchorId="5A3128A0">
                <v:fill o:detectmouseclick="t" type="solid" color2="black"/>
                <v:stroke color="black" weight="6480" joinstyle="round" endcap="flat"/>
                <v:textbox>
                  <w:txbxContent>
                    <w:p>
                      <w:pPr>
                        <w:pStyle w:val="Rahmeninhalt"/>
                        <w:rPr>
                          <w:rFonts w:ascii="Arial" w:hAnsi="Arial" w:cs="Arial"/>
                          <w:sz w:val="20"/>
                          <w:szCs w:val="20"/>
                        </w:rPr>
                      </w:pPr>
                      <w:r>
                        <w:rPr>
                          <w:rFonts w:cs="Arial" w:ascii="Arial" w:hAnsi="Arial"/>
                          <w:color w:val="000000"/>
                          <w:sz w:val="20"/>
                          <w:szCs w:val="20"/>
                        </w:rPr>
                        <w:t>Jung Stilling Schule OGS</w:t>
                      </w:r>
                    </w:p>
                    <w:p>
                      <w:pPr>
                        <w:pStyle w:val="Rahmeninhalt"/>
                        <w:rPr>
                          <w:rFonts w:ascii="Arial" w:hAnsi="Arial" w:cs="Arial"/>
                          <w:sz w:val="20"/>
                          <w:szCs w:val="20"/>
                        </w:rPr>
                      </w:pPr>
                      <w:r>
                        <w:rPr>
                          <w:rFonts w:cs="Arial" w:ascii="Arial" w:hAnsi="Arial"/>
                          <w:color w:val="000000"/>
                          <w:sz w:val="20"/>
                          <w:szCs w:val="20"/>
                        </w:rPr>
                        <w:t>Stockweg 85</w:t>
                      </w:r>
                    </w:p>
                    <w:p>
                      <w:pPr>
                        <w:pStyle w:val="Rahmeninhalt"/>
                        <w:rPr>
                          <w:rFonts w:ascii="Arial" w:hAnsi="Arial" w:cs="Arial"/>
                          <w:sz w:val="20"/>
                          <w:szCs w:val="20"/>
                        </w:rPr>
                      </w:pPr>
                      <w:r>
                        <w:rPr>
                          <w:rFonts w:cs="Arial" w:ascii="Arial" w:hAnsi="Arial"/>
                          <w:color w:val="000000"/>
                          <w:sz w:val="20"/>
                          <w:szCs w:val="20"/>
                        </w:rPr>
                        <w:t>57076 Siegen</w:t>
                      </w:r>
                    </w:p>
                    <w:p>
                      <w:pPr>
                        <w:pStyle w:val="Rahmeninhalt"/>
                        <w:rPr>
                          <w:rFonts w:ascii="Arial" w:hAnsi="Arial" w:cs="Arial"/>
                          <w:sz w:val="20"/>
                          <w:szCs w:val="20"/>
                        </w:rPr>
                      </w:pPr>
                      <w:r>
                        <w:rPr>
                          <w:rFonts w:cs="Arial" w:ascii="Arial" w:hAnsi="Arial"/>
                          <w:color w:val="000000"/>
                          <w:sz w:val="20"/>
                          <w:szCs w:val="20"/>
                        </w:rPr>
                        <w:t>Handynummer: 0155/66037839</w:t>
                      </w:r>
                    </w:p>
                    <w:p>
                      <w:pPr>
                        <w:pStyle w:val="Rahmeninhalt"/>
                        <w:rPr>
                          <w:rFonts w:ascii="Arial" w:hAnsi="Arial" w:cs="Arial"/>
                          <w:sz w:val="20"/>
                          <w:szCs w:val="20"/>
                        </w:rPr>
                      </w:pPr>
                      <w:r>
                        <w:rPr>
                          <w:rFonts w:cs="Arial" w:ascii="Arial" w:hAnsi="Arial"/>
                          <w:color w:val="000000"/>
                          <w:sz w:val="20"/>
                          <w:szCs w:val="20"/>
                        </w:rPr>
                        <w:t>0271/484311</w:t>
                      </w:r>
                    </w:p>
                    <w:p>
                      <w:pPr>
                        <w:pStyle w:val="Rahmeninhalt"/>
                        <w:rPr>
                          <w:rFonts w:ascii="Arial" w:hAnsi="Arial" w:cs="Arial"/>
                          <w:sz w:val="20"/>
                          <w:szCs w:val="20"/>
                        </w:rPr>
                      </w:pPr>
                      <w:r>
                        <w:rPr>
                          <w:rFonts w:cs="Arial" w:ascii="Arial" w:hAnsi="Arial"/>
                          <w:color w:val="000000"/>
                          <w:sz w:val="20"/>
                          <w:szCs w:val="20"/>
                        </w:rPr>
                        <w:t>ogs.jung.stilling@vaks.info</w:t>
                      </w:r>
                    </w:p>
                  </w:txbxContent>
                </v:textbox>
                <w10:wrap type="none"/>
              </v:rect>
            </w:pict>
          </mc:Fallback>
        </mc:AlternateContent>
      </w:r>
    </w:p>
    <w:p>
      <w:pPr>
        <w:pStyle w:val="Noparagraphstyle"/>
        <w:jc w:val="center"/>
        <w:rPr>
          <w:rFonts w:ascii="Arial Narrow" w:hAnsi="Arial Narrow" w:cs="Arial Narrow"/>
          <w:b/>
          <w:bCs/>
          <w:sz w:val="22"/>
          <w:szCs w:val="22"/>
        </w:rPr>
      </w:pPr>
      <w:r>
        <w:rPr>
          <w:rFonts w:cs="Arial Narrow" w:ascii="Arial Narrow" w:hAnsi="Arial Narrow"/>
          <w:b/>
          <w:bCs/>
          <w:sz w:val="22"/>
          <w:szCs w:val="22"/>
        </w:rPr>
      </w:r>
    </w:p>
    <w:p>
      <w:pPr>
        <w:pStyle w:val="Noparagraphstyle"/>
        <w:rPr>
          <w:rFonts w:ascii="Arial Narrow" w:hAnsi="Arial Narrow" w:cs="Arial Narrow"/>
          <w:b/>
          <w:bCs/>
          <w:sz w:val="22"/>
          <w:szCs w:val="22"/>
        </w:rPr>
      </w:pPr>
      <w:r>
        <w:rPr>
          <w:rFonts w:cs="Arial Narrow" w:ascii="Arial Narrow" w:hAnsi="Arial Narrow"/>
          <w:b/>
          <w:bCs/>
          <w:sz w:val="22"/>
          <w:szCs w:val="22"/>
        </w:rPr>
      </w:r>
    </w:p>
    <w:p>
      <w:pPr>
        <w:pStyle w:val="Noparagraphstyle"/>
        <w:jc w:val="center"/>
        <w:rPr>
          <w:rFonts w:ascii="Arial Narrow" w:hAnsi="Arial Narrow" w:cs="Arial Narrow"/>
          <w:b/>
          <w:bCs/>
          <w:sz w:val="22"/>
          <w:szCs w:val="22"/>
        </w:rPr>
      </w:pPr>
      <w:r>
        <w:rPr>
          <w:rFonts w:cs="Arial Narrow" w:ascii="Arial Narrow" w:hAnsi="Arial Narrow"/>
          <w:b/>
          <w:bCs/>
          <w:sz w:val="22"/>
          <w:szCs w:val="22"/>
        </w:rPr>
      </w:r>
    </w:p>
    <w:p>
      <w:pPr>
        <w:pStyle w:val="Noparagraphstyle"/>
        <w:jc w:val="center"/>
        <w:rPr>
          <w:rFonts w:ascii="Arial Narrow" w:hAnsi="Arial Narrow" w:cs="Arial Narrow"/>
          <w:b/>
          <w:bCs/>
          <w:sz w:val="22"/>
          <w:szCs w:val="22"/>
        </w:rPr>
      </w:pPr>
      <w:r>
        <w:rPr>
          <w:rFonts w:cs="Arial Narrow" w:ascii="Arial Narrow" w:hAnsi="Arial Narrow"/>
          <w:b/>
          <w:bCs/>
          <w:sz w:val="22"/>
          <w:szCs w:val="22"/>
        </w:rPr>
      </w:r>
    </w:p>
    <w:p>
      <w:pPr>
        <w:pStyle w:val="Noparagraphstyle"/>
        <w:rPr>
          <w:rFonts w:ascii="Arial Narrow" w:hAnsi="Arial Narrow" w:cs="Arial Narrow"/>
          <w:b/>
          <w:bCs/>
          <w:sz w:val="22"/>
          <w:szCs w:val="22"/>
        </w:rPr>
      </w:pPr>
      <w:r>
        <w:rPr>
          <w:rFonts w:cs="Arial Narrow" w:ascii="Arial Narrow" w:hAnsi="Arial Narrow"/>
          <w:b/>
          <w:bCs/>
          <w:sz w:val="22"/>
          <w:szCs w:val="22"/>
        </w:rPr>
      </w:r>
    </w:p>
    <w:p>
      <w:pPr>
        <w:pStyle w:val="Noparagraphstyle"/>
        <w:jc w:val="center"/>
        <w:rPr>
          <w:rFonts w:ascii="Arial Narrow" w:hAnsi="Arial Narrow" w:cs="Arial Narrow"/>
          <w:b/>
          <w:bCs/>
          <w:sz w:val="22"/>
          <w:szCs w:val="22"/>
        </w:rPr>
      </w:pPr>
      <w:r>
        <w:rPr>
          <w:rFonts w:cs="Arial Narrow" w:ascii="Arial Narrow" w:hAnsi="Arial Narrow"/>
          <w:b/>
          <w:bCs/>
          <w:sz w:val="22"/>
          <w:szCs w:val="22"/>
        </w:rPr>
      </w:r>
    </w:p>
    <w:p>
      <w:pPr>
        <w:pStyle w:val="Noparagraphstyle"/>
        <w:jc w:val="center"/>
        <w:rPr>
          <w:rFonts w:ascii="Arial" w:hAnsi="Arial" w:cs="Arial"/>
          <w:b/>
          <w:bCs/>
          <w:sz w:val="22"/>
          <w:szCs w:val="22"/>
        </w:rPr>
      </w:pPr>
      <w:r>
        <w:rPr>
          <w:rFonts w:cs="Arial" w:ascii="Arial" w:hAnsi="Arial"/>
          <w:b/>
          <w:bCs/>
          <w:sz w:val="22"/>
          <w:szCs w:val="22"/>
        </w:rPr>
        <w:t>Verbindliche Anmeldung zur Offenen Ganztagsschule (OGS)</w:t>
      </w:r>
    </w:p>
    <w:p>
      <w:pPr>
        <w:pStyle w:val="Noparagraphstyle"/>
        <w:jc w:val="center"/>
        <w:rPr>
          <w:rFonts w:ascii="Arial" w:hAnsi="Arial" w:cs="Arial"/>
          <w:b/>
          <w:bCs/>
          <w:sz w:val="22"/>
          <w:szCs w:val="22"/>
        </w:rPr>
      </w:pPr>
      <w:r>
        <w:rPr>
          <w:rFonts w:cs="Arial" w:ascii="Arial" w:hAnsi="Arial"/>
          <w:b/>
          <w:bCs/>
          <w:sz w:val="22"/>
          <w:szCs w:val="22"/>
        </w:rPr>
        <w:t xml:space="preserve">an der Jung-Stilling-Schule </w:t>
      </w:r>
    </w:p>
    <w:p>
      <w:pPr>
        <w:pStyle w:val="Noparagraphstyle"/>
        <w:jc w:val="center"/>
        <w:rPr>
          <w:rFonts w:ascii="Arial" w:hAnsi="Arial" w:cs="Arial"/>
          <w:b/>
          <w:bCs/>
          <w:sz w:val="22"/>
          <w:szCs w:val="22"/>
        </w:rPr>
      </w:pPr>
      <w:r>
        <w:rPr>
          <w:rFonts w:cs="Arial" w:ascii="Arial" w:hAnsi="Arial"/>
          <w:b/>
          <w:bCs/>
          <w:sz w:val="22"/>
          <w:szCs w:val="22"/>
        </w:rPr>
        <w:t>für das Schuljahr 2026/2027</w:t>
      </w:r>
    </w:p>
    <w:p>
      <w:pPr>
        <w:pStyle w:val="Noparagraphstyle"/>
        <w:jc w:val="center"/>
        <w:rPr>
          <w:rFonts w:ascii="Arial" w:hAnsi="Arial" w:cs="Arial"/>
          <w:b/>
          <w:bCs/>
          <w:sz w:val="22"/>
          <w:szCs w:val="22"/>
        </w:rPr>
      </w:pPr>
      <w:r>
        <w:rPr>
          <w:rFonts w:cs="Arial" w:ascii="Arial" w:hAnsi="Arial"/>
          <w:b/>
          <w:bCs/>
          <w:sz w:val="22"/>
          <w:szCs w:val="22"/>
        </w:rPr>
      </w:r>
    </w:p>
    <w:p>
      <w:pPr>
        <w:pStyle w:val="Noparagraphstyle"/>
        <w:numPr>
          <w:ilvl w:val="0"/>
          <w:numId w:val="1"/>
        </w:numPr>
        <w:rPr>
          <w:rFonts w:ascii="Arial Narrow" w:hAnsi="Arial Narrow" w:cs="Arial Narrow"/>
          <w:b/>
          <w:sz w:val="22"/>
          <w:szCs w:val="22"/>
        </w:rPr>
      </w:pPr>
      <w:r>
        <w:rPr>
          <w:rFonts w:cs="Arial" w:ascii="Arial" w:hAnsi="Arial"/>
          <w:b/>
          <w:sz w:val="22"/>
          <w:szCs w:val="22"/>
        </w:rPr>
        <w:t>Angaben zum Kind</w:t>
      </w:r>
    </w:p>
    <w:p>
      <w:pPr>
        <w:pStyle w:val="Normal"/>
        <w:ind w:right="383"/>
        <w:jc w:val="center"/>
        <w:rPr>
          <w:rFonts w:ascii="Arial Narrow" w:hAnsi="Arial Narrow" w:cs="Arial"/>
          <w:color w:val="FF0000"/>
          <w:sz w:val="22"/>
          <w:szCs w:val="22"/>
        </w:rPr>
      </w:pPr>
      <w:r>
        <w:rPr>
          <w:rFonts w:cs="Arial" w:ascii="Arial Narrow" w:hAnsi="Arial Narrow"/>
          <w:color w:val="FF0000"/>
          <w:sz w:val="22"/>
          <w:szCs w:val="22"/>
        </w:rPr>
      </w:r>
    </w:p>
    <w:tbl>
      <w:tblPr>
        <w:tblW w:w="9214"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2835"/>
        <w:gridCol w:w="3189"/>
        <w:gridCol w:w="3190"/>
      </w:tblGrid>
      <w:tr>
        <w:trPr>
          <w:trHeight w:val="321" w:hRule="atLeast"/>
        </w:trPr>
        <w:tc>
          <w:tcPr>
            <w:tcW w:w="2835" w:type="dxa"/>
            <w:tcBorders>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318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Narrow" w:hAnsi="Arial Narrow" w:cs="Arial"/>
                <w:b/>
              </w:rPr>
            </w:pPr>
            <w:r>
              <w:rPr>
                <w:rFonts w:cs="Arial" w:ascii="Arial Narrow" w:hAnsi="Arial Narrow"/>
                <w:b/>
                <w:sz w:val="22"/>
                <w:szCs w:val="22"/>
              </w:rPr>
              <w:t>1. Kind</w:t>
            </w:r>
          </w:p>
        </w:tc>
        <w:tc>
          <w:tcPr>
            <w:tcW w:w="319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Narrow" w:hAnsi="Arial Narrow" w:cs="Arial"/>
                <w:b/>
              </w:rPr>
            </w:pPr>
            <w:r>
              <w:rPr>
                <w:rFonts w:cs="Arial" w:ascii="Arial Narrow" w:hAnsi="Arial Narrow"/>
                <w:b/>
                <w:sz w:val="22"/>
                <w:szCs w:val="22"/>
              </w:rPr>
              <w:t>2. Kind</w:t>
            </w:r>
          </w:p>
        </w:tc>
      </w:tr>
      <w:tr>
        <w:trPr>
          <w:trHeight w:val="52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Name des Kindes</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r>
        <w:trPr>
          <w:trHeight w:val="549"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Vorname des Kindes</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r>
        <w:trPr>
          <w:trHeight w:val="55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Geburtsdatum</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r>
        <w:trPr>
          <w:trHeight w:val="565"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Anschrift</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r>
        <w:trPr>
          <w:trHeight w:val="559"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Klasse im Schuljahr 2026/2027</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r>
        <w:trPr>
          <w:trHeight w:val="1685"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sonstige wichtige</w:t>
            </w:r>
          </w:p>
          <w:p>
            <w:pPr>
              <w:pStyle w:val="Normal"/>
              <w:rPr>
                <w:rFonts w:ascii="Arial" w:hAnsi="Arial" w:cs="Arial"/>
              </w:rPr>
            </w:pPr>
            <w:r>
              <w:rPr>
                <w:rFonts w:cs="Arial" w:ascii="Arial" w:hAnsi="Arial"/>
                <w:sz w:val="22"/>
                <w:szCs w:val="22"/>
              </w:rPr>
              <w:t>Angaben</w:t>
            </w:r>
          </w:p>
          <w:p>
            <w:pPr>
              <w:pStyle w:val="Normal"/>
              <w:rPr>
                <w:rFonts w:ascii="Arial" w:hAnsi="Arial" w:cs="Arial"/>
              </w:rPr>
            </w:pPr>
            <w:r>
              <w:rPr>
                <w:rFonts w:cs="Arial" w:ascii="Arial" w:hAnsi="Arial"/>
                <w:sz w:val="22"/>
                <w:szCs w:val="22"/>
              </w:rPr>
              <w:t>(z.B. chronische Krankheiten,</w:t>
            </w:r>
          </w:p>
          <w:p>
            <w:pPr>
              <w:pStyle w:val="Normal"/>
              <w:rPr>
                <w:rFonts w:ascii="Arial Narrow" w:hAnsi="Arial Narrow" w:cs="Arial"/>
              </w:rPr>
            </w:pPr>
            <w:r>
              <w:rPr>
                <w:rFonts w:cs="Arial" w:ascii="Arial" w:hAnsi="Arial"/>
                <w:sz w:val="22"/>
                <w:szCs w:val="22"/>
              </w:rPr>
              <w:t>Allergien, Medikamente, die eingenommen werden müssen)</w:t>
            </w:r>
          </w:p>
        </w:tc>
        <w:tc>
          <w:tcPr>
            <w:tcW w:w="3189"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c>
          <w:tcPr>
            <w:tcW w:w="3190" w:type="dxa"/>
            <w:tcBorders>
              <w:top w:val="single" w:sz="4" w:space="0" w:color="000000"/>
              <w:left w:val="single" w:sz="4" w:space="0" w:color="000000"/>
              <w:bottom w:val="single" w:sz="4" w:space="0" w:color="000000"/>
              <w:right w:val="single" w:sz="4" w:space="0" w:color="000000"/>
            </w:tcBorders>
          </w:tcPr>
          <w:p>
            <w:pPr>
              <w:pStyle w:val="Normal"/>
              <w:rPr>
                <w:rFonts w:ascii="Arial Narrow" w:hAnsi="Arial Narrow" w:cs="Arial"/>
              </w:rPr>
            </w:pPr>
            <w:r>
              <w:rPr>
                <w:rFonts w:cs="Arial" w:ascii="Arial Narrow" w:hAnsi="Arial Narrow"/>
              </w:rPr>
            </w:r>
          </w:p>
        </w:tc>
      </w:tr>
    </w:tbl>
    <w:p>
      <w:pPr>
        <w:pStyle w:val="Normal"/>
        <w:rPr>
          <w:rFonts w:ascii="Arial" w:hAnsi="Arial" w:cs="Arial"/>
          <w:sz w:val="22"/>
          <w:szCs w:val="22"/>
        </w:rPr>
      </w:pPr>
      <w:r>
        <w:rPr>
          <w:rFonts w:cs="Arial" w:ascii="Arial" w:hAnsi="Arial"/>
          <w:sz w:val="22"/>
          <w:szCs w:val="22"/>
        </w:rPr>
      </w:r>
    </w:p>
    <w:p>
      <w:pPr>
        <w:pStyle w:val="ListParagraph"/>
        <w:numPr>
          <w:ilvl w:val="0"/>
          <w:numId w:val="1"/>
        </w:numPr>
        <w:spacing w:lineRule="auto" w:line="360"/>
        <w:rPr>
          <w:rFonts w:ascii="Arial" w:hAnsi="Arial" w:cs="Arial"/>
          <w:b/>
          <w:sz w:val="22"/>
          <w:szCs w:val="22"/>
        </w:rPr>
      </w:pPr>
      <w:r>
        <w:rPr>
          <w:rFonts w:cs="Arial" w:ascii="Arial" w:hAnsi="Arial"/>
          <w:b/>
          <w:sz w:val="22"/>
          <w:szCs w:val="22"/>
        </w:rPr>
        <w:t>Angaben zu den Eltern bzw. Erziehungsberechtigten</w:t>
      </w:r>
    </w:p>
    <w:tbl>
      <w:tblPr>
        <w:tblW w:w="9256" w:type="dxa"/>
        <w:jc w:val="left"/>
        <w:tblInd w:w="-28" w:type="dxa"/>
        <w:tblLayout w:type="fixed"/>
        <w:tblCellMar>
          <w:top w:w="0" w:type="dxa"/>
          <w:left w:w="108" w:type="dxa"/>
          <w:bottom w:w="0" w:type="dxa"/>
          <w:right w:w="108" w:type="dxa"/>
        </w:tblCellMar>
        <w:tblLook w:firstRow="1" w:noVBand="0" w:lastRow="1" w:firstColumn="1" w:lastColumn="1" w:noHBand="0" w:val="01e0"/>
      </w:tblPr>
      <w:tblGrid>
        <w:gridCol w:w="136"/>
        <w:gridCol w:w="2439"/>
        <w:gridCol w:w="321"/>
        <w:gridCol w:w="2371"/>
        <w:gridCol w:w="3825"/>
        <w:gridCol w:w="163"/>
      </w:tblGrid>
      <w:tr>
        <w:trPr>
          <w:trHeight w:val="540" w:hRule="atLeast"/>
        </w:trPr>
        <w:tc>
          <w:tcPr>
            <w:tcW w:w="136" w:type="dxa"/>
            <w:tcBorders/>
          </w:tcPr>
          <w:p>
            <w:pPr>
              <w:pStyle w:val="Normal"/>
              <w:rPr>
                <w:rFonts w:ascii="Arial" w:hAnsi="Arial" w:cs="Arial"/>
              </w:rPr>
            </w:pPr>
            <w:r>
              <w:rPr>
                <w:rFonts w:cs="Arial" w:ascii="Arial" w:hAnsi="Arial"/>
              </w:rPr>
            </w:r>
          </w:p>
        </w:tc>
        <w:tc>
          <w:tcPr>
            <w:tcW w:w="2760"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Name und Vornamen</w:t>
            </w:r>
          </w:p>
          <w:p>
            <w:pPr>
              <w:pStyle w:val="Normal"/>
              <w:rPr>
                <w:rFonts w:ascii="Arial" w:hAnsi="Arial" w:cs="Arial"/>
              </w:rPr>
            </w:pPr>
            <w:r>
              <w:rPr>
                <w:rFonts w:cs="Arial" w:ascii="Arial" w:hAnsi="Arial"/>
                <w:sz w:val="22"/>
                <w:szCs w:val="22"/>
              </w:rPr>
              <w:t>der Eltern</w:t>
            </w:r>
          </w:p>
        </w:tc>
        <w:tc>
          <w:tcPr>
            <w:tcW w:w="6196"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163" w:type="dxa"/>
            <w:tcBorders/>
          </w:tcPr>
          <w:p>
            <w:pPr>
              <w:pStyle w:val="Normal"/>
              <w:rPr/>
            </w:pPr>
            <w:r>
              <w:rPr/>
            </w:r>
          </w:p>
        </w:tc>
      </w:tr>
      <w:tr>
        <w:trPr>
          <w:trHeight w:val="540" w:hRule="atLeast"/>
        </w:trPr>
        <w:tc>
          <w:tcPr>
            <w:tcW w:w="136" w:type="dxa"/>
            <w:tcBorders/>
          </w:tcPr>
          <w:p>
            <w:pPr>
              <w:pStyle w:val="Normal"/>
              <w:rPr>
                <w:rFonts w:ascii="Arial" w:hAnsi="Arial" w:cs="Arial"/>
              </w:rPr>
            </w:pPr>
            <w:r>
              <w:rPr>
                <w:rFonts w:cs="Arial" w:ascii="Arial" w:hAnsi="Arial"/>
              </w:rPr>
            </w:r>
          </w:p>
        </w:tc>
        <w:tc>
          <w:tcPr>
            <w:tcW w:w="2760"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Anschrift</w:t>
            </w:r>
          </w:p>
        </w:tc>
        <w:tc>
          <w:tcPr>
            <w:tcW w:w="6196"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163" w:type="dxa"/>
            <w:tcBorders/>
          </w:tcPr>
          <w:p>
            <w:pPr>
              <w:pStyle w:val="Normal"/>
              <w:rPr/>
            </w:pPr>
            <w:r>
              <w:rPr/>
            </w:r>
          </w:p>
        </w:tc>
      </w:tr>
      <w:tr>
        <w:trPr>
          <w:trHeight w:val="540" w:hRule="atLeast"/>
        </w:trPr>
        <w:tc>
          <w:tcPr>
            <w:tcW w:w="136" w:type="dxa"/>
            <w:tcBorders/>
          </w:tcPr>
          <w:p>
            <w:pPr>
              <w:pStyle w:val="Normal"/>
              <w:rPr>
                <w:rFonts w:ascii="Arial" w:hAnsi="Arial" w:cs="Arial"/>
              </w:rPr>
            </w:pPr>
            <w:r>
              <w:rPr>
                <w:rFonts w:cs="Arial" w:ascii="Arial" w:hAnsi="Arial"/>
              </w:rPr>
            </w:r>
          </w:p>
        </w:tc>
        <w:tc>
          <w:tcPr>
            <w:tcW w:w="2760"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Telefon und Handynummer</w:t>
            </w:r>
          </w:p>
        </w:tc>
        <w:tc>
          <w:tcPr>
            <w:tcW w:w="6196"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163" w:type="dxa"/>
            <w:tcBorders/>
          </w:tcPr>
          <w:p>
            <w:pPr>
              <w:pStyle w:val="Normal"/>
              <w:rPr/>
            </w:pPr>
            <w:r>
              <w:rPr/>
            </w:r>
          </w:p>
        </w:tc>
      </w:tr>
      <w:tr>
        <w:trPr>
          <w:trHeight w:val="540" w:hRule="atLeast"/>
        </w:trPr>
        <w:tc>
          <w:tcPr>
            <w:tcW w:w="136" w:type="dxa"/>
            <w:tcBorders/>
          </w:tcPr>
          <w:p>
            <w:pPr>
              <w:pStyle w:val="Normal"/>
              <w:rPr>
                <w:rFonts w:ascii="Arial" w:hAnsi="Arial" w:cs="Arial"/>
              </w:rPr>
            </w:pPr>
            <w:r>
              <w:rPr>
                <w:rFonts w:cs="Arial" w:ascii="Arial" w:hAnsi="Arial"/>
              </w:rPr>
            </w:r>
          </w:p>
        </w:tc>
        <w:tc>
          <w:tcPr>
            <w:tcW w:w="2760"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rPr>
                <w:rFonts w:cs="Arial" w:ascii="Arial" w:hAnsi="Arial"/>
                <w:sz w:val="22"/>
                <w:szCs w:val="22"/>
              </w:rPr>
              <w:t>E-Mail</w:t>
            </w:r>
          </w:p>
        </w:tc>
        <w:tc>
          <w:tcPr>
            <w:tcW w:w="6196"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163" w:type="dxa"/>
            <w:tcBorders/>
          </w:tcPr>
          <w:p>
            <w:pPr>
              <w:pStyle w:val="Normal"/>
              <w:rPr/>
            </w:pPr>
            <w:r>
              <w:rPr/>
            </w:r>
          </w:p>
        </w:tc>
      </w:tr>
      <w:tr>
        <w:trPr>
          <w:trHeight w:val="540" w:hRule="atLeast"/>
        </w:trPr>
        <w:tc>
          <w:tcPr>
            <w:tcW w:w="136" w:type="dxa"/>
            <w:tcBorders/>
          </w:tcPr>
          <w:p>
            <w:pPr>
              <w:pStyle w:val="Normal"/>
              <w:rPr>
                <w:rFonts w:ascii="Arial" w:hAnsi="Arial" w:cs="Arial"/>
                <w:sz w:val="22"/>
                <w:szCs w:val="22"/>
              </w:rPr>
            </w:pPr>
            <w:r>
              <w:rPr>
                <w:rFonts w:cs="Arial" w:ascii="Arial" w:hAnsi="Arial"/>
                <w:sz w:val="22"/>
                <w:szCs w:val="22"/>
              </w:rPr>
            </w:r>
          </w:p>
        </w:tc>
        <w:tc>
          <w:tcPr>
            <w:tcW w:w="2760"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t>Name/Notfallnummer</w:t>
            </w:r>
          </w:p>
        </w:tc>
        <w:tc>
          <w:tcPr>
            <w:tcW w:w="6196"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Narrow" w:hAnsi="Arial Narrow" w:cs="Arial"/>
              </w:rPr>
            </w:pPr>
            <w:r>
              <w:rPr>
                <w:rFonts w:cs="Arial" w:ascii="Arial Narrow" w:hAnsi="Arial Narrow"/>
              </w:rPr>
            </w:r>
          </w:p>
        </w:tc>
        <w:tc>
          <w:tcPr>
            <w:tcW w:w="163" w:type="dxa"/>
            <w:tcBorders/>
          </w:tcPr>
          <w:p>
            <w:pPr>
              <w:pStyle w:val="Normal"/>
              <w:rPr/>
            </w:pPr>
            <w:r>
              <w:rPr/>
            </w:r>
          </w:p>
        </w:tc>
      </w:tr>
      <w:tr>
        <w:trPr>
          <w:trHeight w:val="540" w:hRule="atLeast"/>
        </w:trPr>
        <w:tc>
          <w:tcPr>
            <w:tcW w:w="2575" w:type="dxa"/>
            <w:gridSpan w:val="2"/>
            <w:tcBorders>
              <w:top w:val="single" w:sz="4" w:space="0" w:color="000000"/>
              <w:left w:val="single" w:sz="4" w:space="0" w:color="000000"/>
              <w:bottom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r>
          </w:p>
        </w:tc>
        <w:tc>
          <w:tcPr>
            <w:tcW w:w="269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t>Mutter</w:t>
            </w:r>
          </w:p>
        </w:tc>
        <w:tc>
          <w:tcPr>
            <w:tcW w:w="39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left="282"/>
              <w:jc w:val="both"/>
              <w:rPr>
                <w:rFonts w:ascii="Arial" w:hAnsi="Arial" w:cs="Arial"/>
                <w:sz w:val="22"/>
                <w:szCs w:val="22"/>
              </w:rPr>
            </w:pPr>
            <w:r>
              <w:rPr>
                <w:rFonts w:cs="Arial" w:ascii="Arial" w:hAnsi="Arial"/>
                <w:sz w:val="22"/>
                <w:szCs w:val="22"/>
              </w:rPr>
              <w:t>Vater</w:t>
            </w:r>
          </w:p>
        </w:tc>
      </w:tr>
      <w:tr>
        <w:trPr>
          <w:trHeight w:val="985" w:hRule="atLeast"/>
        </w:trPr>
        <w:tc>
          <w:tcPr>
            <w:tcW w:w="2575" w:type="dxa"/>
            <w:gridSpan w:val="2"/>
            <w:tcBorders>
              <w:top w:val="single" w:sz="4" w:space="0" w:color="000000"/>
              <w:left w:val="single" w:sz="4" w:space="0" w:color="000000"/>
              <w:bottom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t>Berufstätig:</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Arbeitszeit von  -  bis:</w:t>
            </w:r>
          </w:p>
          <w:p>
            <w:pPr>
              <w:pStyle w:val="Normal"/>
              <w:jc w:val="both"/>
              <w:rPr>
                <w:rFonts w:ascii="Arial" w:hAnsi="Arial" w:cs="Arial"/>
                <w:sz w:val="22"/>
                <w:szCs w:val="22"/>
              </w:rPr>
            </w:pPr>
            <w:r>
              <w:rPr>
                <w:rFonts w:cs="Arial" w:ascii="Arial" w:hAnsi="Arial"/>
                <w:sz w:val="22"/>
                <w:szCs w:val="22"/>
              </w:rPr>
            </w:r>
          </w:p>
        </w:tc>
        <w:tc>
          <w:tcPr>
            <w:tcW w:w="269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t>ja   □      nein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w:t>
            </w:r>
            <w:r>
              <w:rPr>
                <w:rFonts w:cs="Arial" w:ascii="Arial" w:hAnsi="Arial"/>
                <w:sz w:val="22"/>
                <w:szCs w:val="22"/>
              </w:rPr>
              <w:t>..Uhr bis ……….Uhr</w:t>
            </w:r>
          </w:p>
        </w:tc>
        <w:tc>
          <w:tcPr>
            <w:tcW w:w="39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left="267"/>
              <w:jc w:val="both"/>
              <w:rPr>
                <w:rFonts w:ascii="Arial" w:hAnsi="Arial" w:cs="Arial"/>
                <w:sz w:val="22"/>
                <w:szCs w:val="22"/>
              </w:rPr>
            </w:pPr>
            <w:r>
              <w:rPr>
                <w:rFonts w:cs="Arial" w:ascii="Arial" w:hAnsi="Arial"/>
                <w:sz w:val="22"/>
                <w:szCs w:val="22"/>
              </w:rPr>
              <w:t>ja □        nein   □</w:t>
            </w:r>
          </w:p>
          <w:p>
            <w:pPr>
              <w:pStyle w:val="Normal"/>
              <w:rPr>
                <w:rFonts w:ascii="Arial" w:hAnsi="Arial" w:cs="Arial"/>
                <w:sz w:val="22"/>
                <w:szCs w:val="22"/>
              </w:rPr>
            </w:pPr>
            <w:r>
              <w:rPr>
                <w:rFonts w:cs="Arial" w:ascii="Arial" w:hAnsi="Arial"/>
                <w:sz w:val="22"/>
                <w:szCs w:val="22"/>
              </w:rPr>
            </w:r>
          </w:p>
          <w:p>
            <w:pPr>
              <w:pStyle w:val="Normal"/>
              <w:ind w:left="192"/>
              <w:jc w:val="both"/>
              <w:rPr>
                <w:rFonts w:ascii="Arial" w:hAnsi="Arial" w:cs="Arial"/>
                <w:sz w:val="22"/>
                <w:szCs w:val="22"/>
              </w:rPr>
            </w:pPr>
            <w:r>
              <w:rPr>
                <w:rFonts w:cs="Arial" w:ascii="Arial" w:hAnsi="Arial"/>
                <w:sz w:val="22"/>
                <w:szCs w:val="22"/>
              </w:rPr>
              <w:t>………</w:t>
            </w:r>
            <w:r>
              <w:rPr>
                <w:rFonts w:cs="Arial" w:ascii="Arial" w:hAnsi="Arial"/>
                <w:sz w:val="22"/>
                <w:szCs w:val="22"/>
              </w:rPr>
              <w:t>Uhr bis ………..Uhr</w:t>
            </w:r>
          </w:p>
        </w:tc>
      </w:tr>
      <w:tr>
        <w:trPr>
          <w:trHeight w:val="540" w:hRule="atLeast"/>
        </w:trPr>
        <w:tc>
          <w:tcPr>
            <w:tcW w:w="2575" w:type="dxa"/>
            <w:gridSpan w:val="2"/>
            <w:tcBorders>
              <w:top w:val="single" w:sz="4" w:space="0" w:color="000000"/>
              <w:left w:val="single" w:sz="4" w:space="0" w:color="000000"/>
              <w:bottom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r>
          </w:p>
        </w:tc>
        <w:tc>
          <w:tcPr>
            <w:tcW w:w="269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rFonts w:ascii="Arial" w:hAnsi="Arial" w:cs="Arial"/>
                <w:sz w:val="22"/>
                <w:szCs w:val="22"/>
              </w:rPr>
            </w:pPr>
            <w:r>
              <w:rPr>
                <w:rFonts w:cs="Arial" w:ascii="Arial" w:hAnsi="Arial"/>
                <w:sz w:val="22"/>
                <w:szCs w:val="22"/>
              </w:rPr>
              <w:t>Adresse Arbeitgeber:</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Tel.-Nr.:</w:t>
            </w:r>
          </w:p>
        </w:tc>
        <w:tc>
          <w:tcPr>
            <w:tcW w:w="39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Arial" w:hAnsi="Arial" w:cs="Arial"/>
                <w:sz w:val="22"/>
                <w:szCs w:val="22"/>
              </w:rPr>
            </w:pPr>
            <w:r>
              <w:rPr>
                <w:rFonts w:cs="Arial" w:ascii="Arial" w:hAnsi="Arial"/>
                <w:sz w:val="22"/>
                <w:szCs w:val="22"/>
              </w:rPr>
              <w:t>Adresse Arbeitgeber:</w:t>
            </w:r>
          </w:p>
          <w:p>
            <w:pPr>
              <w:pStyle w:val="Normal"/>
              <w:rPr>
                <w:rFonts w:ascii="Arial" w:hAnsi="Arial" w:cs="Arial"/>
                <w:sz w:val="22"/>
                <w:szCs w:val="22"/>
              </w:rPr>
            </w:pPr>
            <w:r>
              <w:rPr>
                <w:rFonts w:cs="Arial" w:ascii="Arial" w:hAnsi="Arial"/>
                <w:sz w:val="22"/>
                <w:szCs w:val="22"/>
              </w:rPr>
            </w:r>
          </w:p>
          <w:p>
            <w:pPr>
              <w:pStyle w:val="Normal"/>
              <w:ind w:left="267"/>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Tel.-Nr.:</w:t>
            </w:r>
          </w:p>
        </w:tc>
      </w:tr>
    </w:tbl>
    <w:p>
      <w:pPr>
        <w:pStyle w:val="Noparagraphstyle"/>
        <w:ind w:left="720"/>
        <w:rPr>
          <w:rFonts w:ascii="Arial" w:hAnsi="Arial" w:cs="Arial"/>
          <w:b/>
          <w:sz w:val="22"/>
          <w:szCs w:val="22"/>
        </w:rPr>
      </w:pPr>
      <w:r>
        <w:rPr>
          <w:rFonts w:cs="Arial" w:ascii="Arial" w:hAnsi="Arial"/>
          <w:b/>
          <w:sz w:val="22"/>
          <w:szCs w:val="22"/>
        </w:rPr>
      </w:r>
    </w:p>
    <w:p>
      <w:pPr>
        <w:pStyle w:val="Noparagraphstyle"/>
        <w:rPr>
          <w:rFonts w:ascii="Arial" w:hAnsi="Arial" w:cs="Arial"/>
          <w:b/>
          <w:sz w:val="22"/>
          <w:szCs w:val="22"/>
        </w:rPr>
      </w:pPr>
      <w:r>
        <w:rPr>
          <w:rFonts w:cs="Arial" w:ascii="Arial" w:hAnsi="Arial"/>
          <w:b/>
          <w:sz w:val="22"/>
          <w:szCs w:val="22"/>
        </w:rPr>
      </w:r>
    </w:p>
    <w:p>
      <w:pPr>
        <w:pStyle w:val="Noparagraphstyle"/>
        <w:numPr>
          <w:ilvl w:val="0"/>
          <w:numId w:val="1"/>
        </w:numPr>
        <w:rPr>
          <w:rFonts w:ascii="Arial" w:hAnsi="Arial" w:cs="Arial"/>
          <w:b/>
          <w:sz w:val="22"/>
          <w:szCs w:val="22"/>
        </w:rPr>
      </w:pPr>
      <w:r>
        <w:rPr>
          <w:rFonts w:cs="Arial" w:ascii="Arial" w:hAnsi="Arial"/>
          <w:b/>
          <w:sz w:val="22"/>
          <w:szCs w:val="22"/>
        </w:rPr>
        <w:t>Inhaltliche Informationen</w:t>
      </w:r>
    </w:p>
    <w:p>
      <w:pPr>
        <w:pStyle w:val="NormalWeb"/>
        <w:spacing w:beforeAutospacing="0" w:before="0" w:afterAutospacing="0" w:after="0"/>
        <w:rPr>
          <w:rFonts w:ascii="Arial" w:hAnsi="Arial" w:cs="Arial"/>
          <w:sz w:val="20"/>
          <w:szCs w:val="20"/>
        </w:rPr>
      </w:pPr>
      <w:r>
        <w:rPr>
          <w:rFonts w:cs="Arial" w:ascii="Arial" w:hAnsi="Arial"/>
          <w:sz w:val="20"/>
          <w:szCs w:val="20"/>
        </w:rPr>
      </w:r>
    </w:p>
    <w:p>
      <w:pPr>
        <w:pStyle w:val="NormalWeb"/>
        <w:spacing w:beforeAutospacing="0" w:before="0" w:afterAutospacing="0" w:after="0"/>
        <w:rPr>
          <w:color w:val="FF0000"/>
        </w:rPr>
      </w:pPr>
      <w:r>
        <w:rPr>
          <w:rFonts w:cs="Arial" w:ascii="Arial" w:hAnsi="Arial"/>
          <w:color w:val="FF0000"/>
          <w:sz w:val="20"/>
          <w:szCs w:val="20"/>
        </w:rPr>
        <w:t>Ab 7.15 Uhr ist eine Betreuung bis zum Beginn der 1. Schulstunde möglich.</w:t>
      </w:r>
    </w:p>
    <w:p>
      <w:pPr>
        <w:pStyle w:val="NormalWeb"/>
        <w:spacing w:beforeAutospacing="0" w:before="0" w:afterAutospacing="0" w:after="0"/>
        <w:rPr>
          <w:color w:val="FF0000"/>
        </w:rPr>
      </w:pPr>
      <w:r>
        <w:rPr>
          <w:rFonts w:cs="Arial" w:ascii="Arial" w:hAnsi="Arial"/>
          <w:color w:val="FF0000"/>
          <w:sz w:val="20"/>
          <w:szCs w:val="20"/>
          <w:u w:val="single"/>
        </w:rPr>
        <w:t>Die Kinder können nur bis 07:30 Uhr aufgenommen werden, alle die später kommen müssen auf dem Schulhof warten.</w:t>
      </w:r>
      <w:r>
        <w:rPr>
          <w:rFonts w:cs="Arial" w:ascii="Arial" w:hAnsi="Arial"/>
          <w:color w:val="FF0000"/>
          <w:sz w:val="20"/>
          <w:szCs w:val="20"/>
        </w:rPr>
        <w:t xml:space="preserve"> </w:t>
      </w:r>
    </w:p>
    <w:p>
      <w:pPr>
        <w:pStyle w:val="NormalWeb"/>
        <w:spacing w:beforeAutospacing="0" w:before="0" w:afterAutospacing="0" w:after="0"/>
        <w:rPr>
          <w:rFonts w:ascii="Arial" w:hAnsi="Arial" w:cs="Arial"/>
          <w:sz w:val="20"/>
          <w:szCs w:val="20"/>
        </w:rPr>
      </w:pPr>
      <w:r>
        <w:rPr>
          <w:rFonts w:cs="Arial" w:ascii="Arial" w:hAnsi="Arial"/>
          <w:color w:val="FF0000"/>
          <w:sz w:val="20"/>
          <w:szCs w:val="20"/>
        </w:rPr>
        <w:t>Schulzeit: 0</w:t>
      </w:r>
      <w:r>
        <w:rPr>
          <w:rFonts w:cs="Arial" w:ascii="Arial" w:hAnsi="Arial"/>
          <w:color w:val="FF0000"/>
          <w:sz w:val="20"/>
          <w:szCs w:val="20"/>
        </w:rPr>
        <w:t>7.50</w:t>
      </w:r>
      <w:r>
        <w:rPr>
          <w:rFonts w:cs="Arial" w:ascii="Arial" w:hAnsi="Arial"/>
          <w:color w:val="FF0000"/>
          <w:sz w:val="20"/>
          <w:szCs w:val="20"/>
        </w:rPr>
        <w:t xml:space="preserve"> Uhr bis 13:15 Uhr. </w:t>
      </w:r>
      <w:r>
        <w:rPr>
          <w:rFonts w:cs="Arial" w:ascii="Arial" w:hAnsi="Arial"/>
          <w:sz w:val="20"/>
          <w:szCs w:val="20"/>
        </w:rPr>
        <w:t>Freitags endet die Betreuung grundsätzlich um 15:00 Uhr. Es besteht eine verpflichtende Teilnahme an 5 Tagen pro Woche bis mindestens 15:00 Uhr.</w:t>
      </w:r>
    </w:p>
    <w:p>
      <w:pPr>
        <w:pStyle w:val="NormalWeb"/>
        <w:spacing w:beforeAutospacing="0" w:before="0" w:afterAutospacing="0" w:after="0"/>
        <w:rPr>
          <w:rFonts w:ascii="Arial" w:hAnsi="Arial" w:cs="Arial"/>
          <w:sz w:val="20"/>
          <w:szCs w:val="20"/>
        </w:rPr>
      </w:pPr>
      <w:r>
        <w:rPr>
          <w:rFonts w:cs="Arial" w:ascii="Arial" w:hAnsi="Arial"/>
          <w:sz w:val="20"/>
          <w:szCs w:val="20"/>
        </w:rPr>
        <w:t> </w:t>
      </w:r>
    </w:p>
    <w:p>
      <w:pPr>
        <w:pStyle w:val="NormalWeb"/>
        <w:spacing w:beforeAutospacing="0" w:before="0" w:afterAutospacing="0" w:after="0"/>
        <w:rPr>
          <w:rFonts w:ascii="Arial" w:hAnsi="Arial" w:cs="Arial"/>
          <w:b/>
          <w:sz w:val="20"/>
          <w:szCs w:val="20"/>
        </w:rPr>
      </w:pPr>
      <w:r>
        <w:rPr>
          <w:rFonts w:cs="Arial" w:ascii="Arial" w:hAnsi="Arial"/>
          <w:b/>
          <w:sz w:val="20"/>
          <w:szCs w:val="20"/>
        </w:rPr>
        <w:t xml:space="preserve">07:15 Uhr bis 07:30 Uhr:  Aufnahme Frühbetreuung (nur nach Anmeldung bei der </w:t>
      </w:r>
    </w:p>
    <w:p>
      <w:pPr>
        <w:pStyle w:val="NormalWeb"/>
        <w:spacing w:beforeAutospacing="0" w:before="0" w:afterAutospacing="0" w:after="0"/>
        <w:rPr>
          <w:rFonts w:ascii="Arial" w:hAnsi="Arial" w:cs="Arial"/>
          <w:b/>
          <w:sz w:val="20"/>
          <w:szCs w:val="20"/>
        </w:rPr>
      </w:pPr>
      <w:r>
        <w:rPr>
          <w:rFonts w:cs="Arial" w:ascii="Arial" w:hAnsi="Arial"/>
          <w:b/>
          <w:sz w:val="20"/>
          <w:szCs w:val="20"/>
        </w:rPr>
        <w:tab/>
        <w:tab/>
        <w:tab/>
        <w:t xml:space="preserve">     Betreuungsleitung) </w:t>
      </w:r>
    </w:p>
    <w:p>
      <w:pPr>
        <w:pStyle w:val="NormalWeb"/>
        <w:spacing w:beforeAutospacing="0" w:before="0" w:afterAutospacing="0" w:after="0"/>
        <w:rPr>
          <w:rFonts w:ascii="Arial" w:hAnsi="Arial" w:cs="Arial"/>
          <w:sz w:val="20"/>
          <w:szCs w:val="20"/>
        </w:rPr>
      </w:pPr>
      <w:r>
        <w:rPr>
          <w:rFonts w:cs="Arial" w:ascii="Arial" w:hAnsi="Arial"/>
          <w:sz w:val="20"/>
          <w:szCs w:val="20"/>
        </w:rPr>
        <w:t>12.</w:t>
      </w:r>
      <w:r>
        <w:rPr>
          <w:rFonts w:cs="Arial" w:ascii="Arial" w:hAnsi="Arial"/>
          <w:color w:val="FF0000"/>
          <w:sz w:val="20"/>
          <w:szCs w:val="20"/>
        </w:rPr>
        <w:t xml:space="preserve">30 </w:t>
      </w:r>
      <w:r>
        <w:rPr>
          <w:rFonts w:cs="Arial" w:ascii="Arial" w:hAnsi="Arial"/>
          <w:sz w:val="20"/>
          <w:szCs w:val="20"/>
        </w:rPr>
        <w:t>Uhr bis 13.45 Uhr:  Mittagessen in drei Gruppen</w:t>
      </w:r>
    </w:p>
    <w:p>
      <w:pPr>
        <w:pStyle w:val="NormalWeb"/>
        <w:spacing w:beforeAutospacing="0" w:before="0" w:afterAutospacing="0" w:after="0"/>
        <w:rPr>
          <w:color w:val="FF0000"/>
        </w:rPr>
      </w:pPr>
      <w:r>
        <w:rPr>
          <w:rFonts w:cs="Arial" w:ascii="Arial" w:hAnsi="Arial"/>
          <w:color w:val="FF0000"/>
          <w:sz w:val="20"/>
          <w:szCs w:val="20"/>
        </w:rPr>
        <w:t xml:space="preserve">11.45 Uhr bis 13.15 Uhr und teilweise Schulvormittag:  </w:t>
      </w:r>
    </w:p>
    <w:p>
      <w:pPr>
        <w:pStyle w:val="NormalWeb"/>
        <w:spacing w:beforeAutospacing="0" w:before="0" w:afterAutospacing="0" w:after="0"/>
        <w:rPr>
          <w:rFonts w:ascii="Arial" w:hAnsi="Arial" w:cs="Arial"/>
          <w:color w:val="FF0000"/>
          <w:sz w:val="20"/>
          <w:szCs w:val="20"/>
        </w:rPr>
      </w:pPr>
      <w:r>
        <w:rPr>
          <w:rFonts w:cs="Arial" w:ascii="Arial" w:hAnsi="Arial"/>
          <w:color w:val="FF0000"/>
          <w:sz w:val="20"/>
          <w:szCs w:val="20"/>
        </w:rPr>
        <w:t xml:space="preserve">                                         </w:t>
      </w:r>
      <w:r>
        <w:rPr>
          <w:rFonts w:cs="Arial" w:ascii="Arial" w:hAnsi="Arial"/>
          <w:color w:val="FF0000"/>
          <w:sz w:val="20"/>
          <w:szCs w:val="20"/>
        </w:rPr>
        <w:t>Lernzeiten im Klassenverband und teilweise Kleingruppen</w:t>
      </w:r>
    </w:p>
    <w:p>
      <w:pPr>
        <w:pStyle w:val="NormalWeb"/>
        <w:spacing w:beforeAutospacing="0" w:before="0" w:afterAutospacing="0" w:after="0"/>
        <w:rPr>
          <w:rFonts w:ascii="Arial" w:hAnsi="Arial" w:cs="Arial"/>
          <w:sz w:val="20"/>
          <w:szCs w:val="20"/>
        </w:rPr>
      </w:pPr>
      <w:r>
        <w:rPr>
          <w:rFonts w:cs="Arial" w:ascii="Arial" w:hAnsi="Arial"/>
          <w:sz w:val="20"/>
          <w:szCs w:val="20"/>
        </w:rPr>
        <w:t xml:space="preserve">13.15 Uhr bis 14.00 Uhr:  Hobbyzeit und Förderzeit, Entspannung, </w:t>
      </w:r>
      <w:r>
        <w:rPr>
          <w:rFonts w:cs="Arial" w:ascii="Arial" w:hAnsi="Arial"/>
          <w:color w:val="FF0000"/>
          <w:sz w:val="20"/>
          <w:szCs w:val="20"/>
        </w:rPr>
        <w:t>teilweise AG-Angebot</w:t>
      </w:r>
    </w:p>
    <w:p>
      <w:pPr>
        <w:pStyle w:val="NormalWeb"/>
        <w:spacing w:beforeAutospacing="0" w:before="0" w:afterAutospacing="0" w:after="0"/>
        <w:rPr>
          <w:rFonts w:ascii="Arial" w:hAnsi="Arial" w:cs="Arial"/>
          <w:sz w:val="20"/>
          <w:szCs w:val="20"/>
        </w:rPr>
      </w:pPr>
      <w:r>
        <w:rPr>
          <w:rFonts w:cs="Arial" w:ascii="Arial" w:hAnsi="Arial"/>
          <w:sz w:val="20"/>
          <w:szCs w:val="20"/>
        </w:rPr>
        <w:t xml:space="preserve">14.00 Uhr bis 15.00 Uhr:  gestaltete Freizeit in festen und freien AG-Angeboten  </w:t>
      </w:r>
    </w:p>
    <w:p>
      <w:pPr>
        <w:pStyle w:val="NormalWeb"/>
        <w:spacing w:beforeAutospacing="0" w:before="0" w:afterAutospacing="0" w:after="0"/>
        <w:rPr>
          <w:rFonts w:ascii="Arial" w:hAnsi="Arial" w:cs="Arial"/>
          <w:sz w:val="20"/>
          <w:szCs w:val="20"/>
        </w:rPr>
      </w:pPr>
      <w:r>
        <w:rPr>
          <w:rFonts w:cs="Arial" w:ascii="Arial" w:hAnsi="Arial"/>
          <w:sz w:val="20"/>
          <w:szCs w:val="20"/>
        </w:rPr>
        <w:t>15.00 Uhr bis 16.30 Uhr:  gestaltete Freizeit in freien AG-Angeboten, freies Spiel</w:t>
      </w:r>
    </w:p>
    <w:p>
      <w:pPr>
        <w:pStyle w:val="Noparagraphstyle"/>
        <w:spacing w:lineRule="auto" w:line="240"/>
        <w:rPr>
          <w:rFonts w:ascii="Arial" w:hAnsi="Arial" w:cs="Arial"/>
          <w:sz w:val="20"/>
          <w:szCs w:val="20"/>
        </w:rPr>
      </w:pPr>
      <w:r>
        <w:rPr>
          <w:rFonts w:cs="Arial" w:ascii="Arial" w:hAnsi="Arial"/>
          <w:sz w:val="20"/>
          <w:szCs w:val="20"/>
        </w:rPr>
      </w:r>
    </w:p>
    <w:p>
      <w:pPr>
        <w:pStyle w:val="Normal"/>
        <w:tabs>
          <w:tab w:val="clear" w:pos="708"/>
          <w:tab w:val="left" w:pos="142" w:leader="none"/>
          <w:tab w:val="left" w:pos="2552" w:leader="none"/>
          <w:tab w:val="left" w:pos="6570" w:leader="none"/>
        </w:tabs>
        <w:rPr>
          <w:rFonts w:ascii="Arial" w:hAnsi="Arial" w:cs="Arial"/>
          <w:color w:val="000000"/>
          <w:sz w:val="20"/>
          <w:szCs w:val="20"/>
        </w:rPr>
      </w:pPr>
      <w:r>
        <w:rPr>
          <w:rFonts w:cs="Arial" w:ascii="Arial" w:hAnsi="Arial"/>
          <w:color w:val="000000"/>
          <w:sz w:val="20"/>
          <w:szCs w:val="20"/>
        </w:rPr>
        <w:t>Auch in diesem Schuljahr ist es möglich, dass Ihr Kind an mehreren Tagen in der Woche schon um 15 Uhr die Offene Ganztagsschule verlassen kann. Bitte informieren Sie die Betreuungsleitung bis zum Beginn der Sommerferien über die entsprechenden Tage.</w:t>
      </w:r>
    </w:p>
    <w:p>
      <w:pPr>
        <w:pStyle w:val="Normal"/>
        <w:tabs>
          <w:tab w:val="clear" w:pos="708"/>
          <w:tab w:val="left" w:pos="142" w:leader="none"/>
          <w:tab w:val="left" w:pos="426" w:leader="none"/>
        </w:tabs>
        <w:ind w:hanging="284" w:left="426"/>
        <w:jc w:val="both"/>
        <w:rPr>
          <w:rFonts w:ascii="Arial" w:hAnsi="Arial" w:cs="Arial"/>
          <w:sz w:val="20"/>
          <w:szCs w:val="20"/>
        </w:rPr>
      </w:pPr>
      <w:r>
        <w:rPr>
          <w:rFonts w:cs="Arial" w:ascii="Arial" w:hAnsi="Arial"/>
          <w:color w:val="000000"/>
          <w:sz w:val="20"/>
          <w:szCs w:val="20"/>
        </w:rPr>
        <w:tab/>
      </w:r>
    </w:p>
    <w:p>
      <w:pPr>
        <w:pStyle w:val="Noparagraphstyle"/>
        <w:numPr>
          <w:ilvl w:val="0"/>
          <w:numId w:val="1"/>
        </w:numPr>
        <w:rPr>
          <w:rFonts w:ascii="Arial" w:hAnsi="Arial" w:cs="Arial"/>
          <w:b/>
          <w:sz w:val="22"/>
          <w:szCs w:val="22"/>
        </w:rPr>
      </w:pPr>
      <w:r>
        <w:rPr>
          <w:rFonts w:cs="Arial" w:ascii="Arial" w:hAnsi="Arial"/>
          <w:b/>
          <w:sz w:val="22"/>
          <w:szCs w:val="22"/>
        </w:rPr>
        <w:t>Dauer</w:t>
      </w:r>
    </w:p>
    <w:p>
      <w:pPr>
        <w:pStyle w:val="Normal"/>
        <w:rPr>
          <w:rFonts w:ascii="Arial" w:hAnsi="Arial" w:cs="Arial"/>
          <w:b/>
          <w:sz w:val="22"/>
          <w:szCs w:val="22"/>
        </w:rPr>
      </w:pPr>
      <w:r>
        <w:rPr>
          <w:rFonts w:cs="Arial" w:ascii="Arial" w:hAnsi="Arial"/>
          <w:b/>
          <w:bCs/>
          <w:lang w:eastAsia="ar-SA"/>
        </w:rPr>
        <w:t xml:space="preserve">  </w:t>
      </w:r>
    </w:p>
    <w:p>
      <w:pPr>
        <w:pStyle w:val="Normal"/>
        <w:rPr>
          <w:rFonts w:ascii="Arial" w:hAnsi="Arial" w:cs="Arial"/>
          <w:sz w:val="20"/>
          <w:szCs w:val="20"/>
        </w:rPr>
      </w:pPr>
      <w:r>
        <w:rPr>
          <w:rFonts w:cs="Arial" w:ascii="Arial" w:hAnsi="Arial"/>
          <w:sz w:val="20"/>
          <w:szCs w:val="20"/>
        </w:rPr>
        <w:t>Der Betreuungsvertrag wird für ein Schuljahr abgeschlossen. Der Vertrag endet automatisch zum Schuljahresende und bedarf keiner Kündigung. Zu Beginn eines neuen Schuljahres wird ein neuer Vertrag ausgefertigt.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0"/>
          <w:szCs w:val="20"/>
        </w:rPr>
      </w:pPr>
      <w:r>
        <w:rPr>
          <w:rFonts w:cs="Arial" w:ascii="Arial" w:hAnsi="Arial"/>
          <w:b/>
          <w:sz w:val="22"/>
          <w:szCs w:val="22"/>
        </w:rPr>
        <w:t>Das Recht der Vertragsparteien zur Kündigung aus wichtigem Grund bleibt unberührt und muss immer schriftlich erfolgen</w:t>
      </w:r>
      <w:r>
        <w:rPr>
          <w:rFonts w:cs="Arial" w:ascii="Arial" w:hAnsi="Arial"/>
          <w:sz w:val="22"/>
          <w:szCs w:val="22"/>
        </w:rPr>
        <w:t xml:space="preserve">. </w:t>
      </w:r>
      <w:r>
        <w:rPr>
          <w:rFonts w:cs="Arial" w:ascii="Arial" w:hAnsi="Arial"/>
          <w:sz w:val="20"/>
          <w:szCs w:val="20"/>
        </w:rPr>
        <w:t>Ein wichtiger Grund zur Kündigung durch die</w:t>
      </w:r>
      <w:r>
        <w:rPr>
          <w:rFonts w:cs="Arial" w:ascii="Arial" w:hAnsi="Arial"/>
          <w:sz w:val="22"/>
          <w:szCs w:val="22"/>
        </w:rPr>
        <w:t xml:space="preserve"> </w:t>
      </w:r>
      <w:r>
        <w:rPr>
          <w:rFonts w:cs="Arial" w:ascii="Arial" w:hAnsi="Arial"/>
          <w:sz w:val="20"/>
          <w:szCs w:val="20"/>
        </w:rPr>
        <w:t>Personensorgeberechtigten liegt insbesondere vor, wenn</w:t>
      </w:r>
    </w:p>
    <w:p>
      <w:pPr>
        <w:pStyle w:val="Normal"/>
        <w:rPr>
          <w:rFonts w:ascii="Arial" w:hAnsi="Arial" w:cs="Arial"/>
          <w:sz w:val="20"/>
          <w:szCs w:val="20"/>
        </w:rPr>
      </w:pPr>
      <w:r>
        <w:rPr>
          <w:rFonts w:cs="Arial" w:ascii="Arial" w:hAnsi="Arial"/>
          <w:sz w:val="20"/>
          <w:szCs w:val="20"/>
        </w:rPr>
      </w:r>
    </w:p>
    <w:p>
      <w:pPr>
        <w:pStyle w:val="ListParagraph"/>
        <w:numPr>
          <w:ilvl w:val="0"/>
          <w:numId w:val="4"/>
        </w:numPr>
        <w:spacing w:before="0" w:after="0"/>
        <w:ind w:hanging="360" w:left="720"/>
        <w:contextualSpacing w:val="false"/>
        <w:rPr>
          <w:rFonts w:ascii="Arial" w:hAnsi="Arial" w:cs="Arial"/>
          <w:sz w:val="20"/>
          <w:szCs w:val="20"/>
        </w:rPr>
      </w:pPr>
      <w:r>
        <w:rPr>
          <w:rFonts w:cs="Arial" w:ascii="Arial" w:hAnsi="Arial"/>
          <w:sz w:val="20"/>
          <w:szCs w:val="20"/>
        </w:rPr>
        <w:t>der Wohnort des Kindes wechselt,</w:t>
      </w:r>
    </w:p>
    <w:p>
      <w:pPr>
        <w:pStyle w:val="ListParagraph"/>
        <w:numPr>
          <w:ilvl w:val="0"/>
          <w:numId w:val="4"/>
        </w:numPr>
        <w:spacing w:before="0" w:after="0"/>
        <w:ind w:hanging="360" w:left="720"/>
        <w:contextualSpacing w:val="false"/>
        <w:rPr>
          <w:rFonts w:ascii="Arial" w:hAnsi="Arial" w:cs="Arial"/>
          <w:sz w:val="20"/>
          <w:szCs w:val="20"/>
        </w:rPr>
      </w:pPr>
      <w:r>
        <w:rPr>
          <w:rFonts w:cs="Arial" w:ascii="Arial" w:hAnsi="Arial"/>
          <w:sz w:val="20"/>
          <w:szCs w:val="20"/>
        </w:rPr>
        <w:t>die Personensorge wechselt,</w:t>
      </w:r>
    </w:p>
    <w:p>
      <w:pPr>
        <w:pStyle w:val="ListParagraph"/>
        <w:numPr>
          <w:ilvl w:val="0"/>
          <w:numId w:val="4"/>
        </w:numPr>
        <w:spacing w:before="0" w:after="0"/>
        <w:ind w:hanging="360" w:left="720"/>
        <w:contextualSpacing w:val="false"/>
        <w:rPr>
          <w:rFonts w:ascii="Arial" w:hAnsi="Arial" w:cs="Arial"/>
          <w:sz w:val="20"/>
          <w:szCs w:val="20"/>
        </w:rPr>
      </w:pPr>
      <w:r>
        <w:rPr>
          <w:rFonts w:cs="Arial" w:ascii="Arial" w:hAnsi="Arial"/>
          <w:sz w:val="20"/>
          <w:szCs w:val="20"/>
        </w:rPr>
        <w:t>bei dem Kind eine längerfristige mit ärztlichem Attest bescheinigte Krankheit besteht,</w:t>
      </w:r>
    </w:p>
    <w:p>
      <w:pPr>
        <w:pStyle w:val="ListParagraph"/>
        <w:numPr>
          <w:ilvl w:val="0"/>
          <w:numId w:val="5"/>
        </w:numPr>
        <w:spacing w:before="0" w:after="0"/>
        <w:ind w:hanging="360" w:left="720"/>
        <w:contextualSpacing w:val="false"/>
        <w:rPr>
          <w:rFonts w:ascii="Arial" w:hAnsi="Arial" w:cs="Arial"/>
          <w:sz w:val="20"/>
          <w:szCs w:val="20"/>
        </w:rPr>
      </w:pPr>
      <w:r>
        <w:rPr>
          <w:rFonts w:cs="Arial" w:ascii="Arial" w:hAnsi="Arial"/>
          <w:sz w:val="20"/>
          <w:szCs w:val="20"/>
        </w:rPr>
        <w:t>eine Betreuung unter pädagogischen Gesichtspunkten nicht mehr möglich ist.</w:t>
      </w:r>
    </w:p>
    <w:p>
      <w:pPr>
        <w:pStyle w:val="Normal"/>
        <w:jc w:val="center"/>
        <w:rPr>
          <w:rStyle w:val="IntenseReference"/>
          <w:rFonts w:ascii="Arial" w:hAnsi="Arial" w:cs="Arial"/>
          <w:b w:val="false"/>
          <w:sz w:val="20"/>
          <w:szCs w:val="20"/>
        </w:rPr>
      </w:pPr>
      <w:r>
        <w:rPr>
          <w:rFonts w:cs="Arial" w:ascii="Arial" w:hAnsi="Arial"/>
          <w:b w:val="false"/>
          <w:sz w:val="20"/>
          <w:szCs w:val="20"/>
        </w:rPr>
      </w:r>
    </w:p>
    <w:p>
      <w:pPr>
        <w:pStyle w:val="Normal"/>
        <w:rPr>
          <w:rFonts w:ascii="Arial" w:hAnsi="Arial" w:cs="Arial"/>
          <w:sz w:val="20"/>
          <w:szCs w:val="20"/>
        </w:rPr>
      </w:pPr>
      <w:r>
        <w:rPr>
          <w:rFonts w:cs="Arial" w:ascii="Arial" w:hAnsi="Arial"/>
          <w:sz w:val="20"/>
          <w:szCs w:val="20"/>
        </w:rPr>
        <w:t>Dem Träger steht ein außerordentliches Kündigungsrecht aus wichtigem Grund zu, wenn</w:t>
      </w:r>
    </w:p>
    <w:p>
      <w:pPr>
        <w:pStyle w:val="Normal"/>
        <w:rPr>
          <w:rFonts w:ascii="Arial" w:hAnsi="Arial" w:cs="Arial"/>
          <w:sz w:val="20"/>
          <w:szCs w:val="20"/>
        </w:rPr>
      </w:pPr>
      <w:r>
        <w:rPr>
          <w:rFonts w:cs="Arial" w:ascii="Arial" w:hAnsi="Arial"/>
          <w:sz w:val="20"/>
          <w:szCs w:val="20"/>
        </w:rPr>
        <w:t xml:space="preserve"> </w:t>
      </w:r>
    </w:p>
    <w:p>
      <w:pPr>
        <w:pStyle w:val="ListParagraph"/>
        <w:numPr>
          <w:ilvl w:val="0"/>
          <w:numId w:val="3"/>
        </w:numPr>
        <w:spacing w:before="0" w:after="0"/>
        <w:contextualSpacing w:val="false"/>
        <w:rPr>
          <w:rFonts w:ascii="Arial" w:hAnsi="Arial" w:cs="Arial"/>
          <w:sz w:val="20"/>
          <w:szCs w:val="20"/>
        </w:rPr>
      </w:pPr>
      <w:r>
        <w:rPr>
          <w:rFonts w:cs="Arial" w:ascii="Arial" w:hAnsi="Arial"/>
          <w:sz w:val="20"/>
          <w:szCs w:val="20"/>
        </w:rPr>
        <w:t>das Kind trotz schriftlicher Aufforderung länger als 4 Wochen unentschuldigt fehlt,</w:t>
      </w:r>
    </w:p>
    <w:p>
      <w:pPr>
        <w:pStyle w:val="ListParagraph"/>
        <w:numPr>
          <w:ilvl w:val="0"/>
          <w:numId w:val="3"/>
        </w:numPr>
        <w:spacing w:before="0" w:after="0"/>
        <w:contextualSpacing w:val="false"/>
        <w:rPr>
          <w:rFonts w:ascii="Arial" w:hAnsi="Arial" w:cs="Arial"/>
          <w:sz w:val="20"/>
          <w:szCs w:val="20"/>
        </w:rPr>
      </w:pPr>
      <w:r>
        <w:rPr>
          <w:rFonts w:cs="Arial" w:ascii="Arial" w:hAnsi="Arial"/>
          <w:sz w:val="20"/>
          <w:szCs w:val="20"/>
        </w:rPr>
        <w:t>das Kind die Betreuung nicht regelmäßig besucht,</w:t>
      </w:r>
    </w:p>
    <w:p>
      <w:pPr>
        <w:pStyle w:val="ListParagraph"/>
        <w:numPr>
          <w:ilvl w:val="0"/>
          <w:numId w:val="3"/>
        </w:numPr>
        <w:spacing w:before="0" w:after="0"/>
        <w:contextualSpacing w:val="false"/>
        <w:rPr>
          <w:rFonts w:ascii="Arial" w:hAnsi="Arial" w:cs="Arial"/>
          <w:sz w:val="20"/>
          <w:szCs w:val="20"/>
        </w:rPr>
      </w:pPr>
      <w:r>
        <w:rPr>
          <w:rFonts w:cs="Arial" w:ascii="Arial" w:hAnsi="Arial"/>
          <w:sz w:val="20"/>
          <w:szCs w:val="20"/>
        </w:rPr>
        <w:t>die Angaben, die zur Aufnahme des Kindes geführt haben, unrichtig waren,</w:t>
      </w:r>
    </w:p>
    <w:p>
      <w:pPr>
        <w:pStyle w:val="ListParagraph"/>
        <w:numPr>
          <w:ilvl w:val="0"/>
          <w:numId w:val="3"/>
        </w:numPr>
        <w:spacing w:before="0" w:after="0"/>
        <w:contextualSpacing w:val="false"/>
        <w:rPr>
          <w:rFonts w:ascii="Arial" w:hAnsi="Arial" w:cs="Arial"/>
          <w:sz w:val="20"/>
          <w:szCs w:val="20"/>
        </w:rPr>
      </w:pPr>
      <w:r>
        <w:rPr>
          <w:rFonts w:cs="Arial" w:ascii="Arial" w:hAnsi="Arial"/>
          <w:sz w:val="20"/>
          <w:szCs w:val="20"/>
        </w:rPr>
        <w:t>eine weitere Betreuung aufgrund des Verhaltens des Kindes oder der Personensorgeberechtigten nicht zumutbar ist.</w:t>
      </w:r>
    </w:p>
    <w:p>
      <w:pPr>
        <w:pStyle w:val="ListParagraph"/>
        <w:spacing w:before="0" w:after="0"/>
        <w:contextualSpacing w:val="false"/>
        <w:rPr>
          <w:rFonts w:ascii="Arial" w:hAnsi="Arial" w:cs="Arial"/>
          <w:sz w:val="20"/>
          <w:szCs w:val="20"/>
        </w:rPr>
      </w:pPr>
      <w:r>
        <w:rPr>
          <w:rFonts w:cs="Arial" w:ascii="Arial" w:hAnsi="Arial"/>
          <w:sz w:val="20"/>
          <w:szCs w:val="20"/>
        </w:rPr>
      </w:r>
    </w:p>
    <w:p>
      <w:pPr>
        <w:pStyle w:val="Heading5"/>
        <w:keepLines w:val="false"/>
        <w:numPr>
          <w:ilvl w:val="0"/>
          <w:numId w:val="1"/>
        </w:numPr>
        <w:suppressAutoHyphens w:val="true"/>
        <w:spacing w:before="0" w:after="0"/>
        <w:ind w:hanging="360" w:left="502" w:right="383"/>
        <w:rPr>
          <w:rFonts w:ascii="Arial" w:hAnsi="Arial" w:cs="Arial"/>
          <w:sz w:val="22"/>
          <w:szCs w:val="22"/>
        </w:rPr>
      </w:pPr>
      <w:r>
        <w:rPr>
          <w:rFonts w:cs="Arial" w:ascii="Arial" w:hAnsi="Arial"/>
          <w:color w:val="auto"/>
          <w:sz w:val="22"/>
          <w:szCs w:val="22"/>
        </w:rPr>
        <w:t xml:space="preserve">  </w:t>
      </w:r>
      <w:r>
        <w:rPr>
          <w:rFonts w:cs="Arial" w:ascii="Arial" w:hAnsi="Arial"/>
          <w:b/>
          <w:color w:val="auto"/>
          <w:sz w:val="22"/>
          <w:szCs w:val="22"/>
        </w:rPr>
        <w:t>Kostenbeitrag</w:t>
      </w:r>
      <w:r>
        <w:rPr>
          <w:rFonts w:cs="Arial" w:ascii="Arial" w:hAnsi="Arial"/>
          <w:color w:val="auto"/>
          <w:sz w:val="22"/>
          <w:szCs w:val="22"/>
        </w:rPr>
        <w:t xml:space="preserve"> gemäß der ab 01.08.2023 gültigen Kostenbeitragssatzung</w:t>
      </w:r>
      <w:r>
        <w:rPr>
          <w:rFonts w:cs="Arial" w:ascii="Arial" w:hAnsi="Arial"/>
          <w:sz w:val="22"/>
          <w:szCs w:val="22"/>
        </w:rPr>
        <w:t xml:space="preserve">, </w:t>
      </w:r>
    </w:p>
    <w:p>
      <w:pPr>
        <w:pStyle w:val="Normal"/>
        <w:ind w:left="644"/>
        <w:rPr>
          <w:rFonts w:ascii="Arial" w:hAnsi="Arial" w:cs="Arial"/>
          <w:sz w:val="22"/>
          <w:szCs w:val="22"/>
        </w:rPr>
      </w:pPr>
      <w:r>
        <w:rPr>
          <w:rFonts w:cs="Arial" w:ascii="Arial" w:hAnsi="Arial"/>
          <w:sz w:val="22"/>
          <w:szCs w:val="22"/>
        </w:rPr>
        <w:t>deren untenstehende Darstellung lediglich zur Orientierung dient. Einen Kostenbeitragsbescheid erhalten Sie von der Universitätsstadt Siegen/Jugendamt.</w:t>
      </w:r>
    </w:p>
    <w:p>
      <w:pPr>
        <w:pStyle w:val="Heading5"/>
        <w:ind w:right="383"/>
        <w:rPr>
          <w:rFonts w:ascii="Arial" w:hAnsi="Arial" w:cs="Arial"/>
          <w:sz w:val="20"/>
          <w:szCs w:val="20"/>
        </w:rPr>
      </w:pPr>
      <w:r>
        <w:rPr>
          <w:rFonts w:cs="Arial" w:ascii="Arial" w:hAnsi="Arial"/>
          <w:sz w:val="20"/>
          <w:szCs w:val="20"/>
        </w:rPr>
      </w:r>
    </w:p>
    <w:p>
      <w:pPr>
        <w:pStyle w:val="Normal"/>
        <w:ind w:right="383"/>
        <w:rPr>
          <w:rFonts w:ascii="Arial" w:hAnsi="Arial" w:cs="Arial"/>
          <w:color w:val="FF0000"/>
          <w:sz w:val="20"/>
          <w:szCs w:val="20"/>
        </w:rPr>
      </w:pPr>
      <w:r>
        <w:rPr>
          <w:rFonts w:cs="Arial" w:ascii="Arial" w:hAnsi="Arial"/>
          <w:color w:val="FF0000"/>
          <w:sz w:val="20"/>
          <w:szCs w:val="20"/>
        </w:rPr>
      </w:r>
    </w:p>
    <w:p>
      <w:pPr>
        <w:pStyle w:val="Normal"/>
        <w:rPr>
          <w:rFonts w:ascii="Arial" w:hAnsi="Arial" w:cs="Arial"/>
          <w:sz w:val="20"/>
          <w:szCs w:val="20"/>
        </w:rPr>
      </w:pPr>
      <w:r>
        <w:rPr>
          <w:rFonts w:cs="Arial" w:ascii="Arial" w:hAnsi="Arial"/>
          <w:sz w:val="20"/>
          <w:szCs w:val="20"/>
        </w:rPr>
        <w:t xml:space="preserve">Für die Förderung und Betreuung des Kindes erhebt die Universitätsstadt Siegen einen Kostenbeitrag. Er ist jeweils im Voraus zum 5. des Monats fällig. Der Kostenbeitrag für ein Schuljahr ist in 12 Monatsbeiträgen zu zahlen und ist auch zu entrichten, wenn das Kind aus persönlichen Gründen </w:t>
      </w:r>
    </w:p>
    <w:p>
      <w:pPr>
        <w:pStyle w:val="Normal"/>
        <w:rPr>
          <w:rFonts w:ascii="Arial" w:hAnsi="Arial" w:cs="Arial"/>
          <w:sz w:val="20"/>
          <w:szCs w:val="20"/>
        </w:rPr>
      </w:pPr>
      <w:r>
        <w:rPr>
          <w:rFonts w:cs="Arial" w:ascii="Arial" w:hAnsi="Arial"/>
          <w:sz w:val="20"/>
          <w:szCs w:val="20"/>
        </w:rPr>
        <w:t>(z. B. Krankheit) nicht am Angebot der offenen Ganztagsschule teilnehmen kann.</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Falls Ihre Einkommensunterlagen noch nicht bei der Universitätsstadt Siegen vorliegen, erhalten Sie eine entsprechende Aufforderung. Nach Vorlage der Unterlagen erhalten Sie einen Kostenbescheid.</w:t>
      </w:r>
    </w:p>
    <w:p>
      <w:pPr>
        <w:pStyle w:val="Normal"/>
        <w:ind w:right="383"/>
        <w:rPr>
          <w:rFonts w:ascii="Arial" w:hAnsi="Arial" w:cs="Arial"/>
          <w:b/>
          <w:sz w:val="20"/>
          <w:szCs w:val="20"/>
        </w:rPr>
      </w:pPr>
      <w:r>
        <w:rPr>
          <w:rFonts w:cs="Arial" w:ascii="Arial" w:hAnsi="Arial"/>
          <w:b/>
          <w:sz w:val="20"/>
          <w:szCs w:val="20"/>
        </w:rPr>
      </w:r>
    </w:p>
    <w:p>
      <w:pPr>
        <w:pStyle w:val="Normal"/>
        <w:ind w:right="383"/>
        <w:rPr>
          <w:rFonts w:ascii="Arial" w:hAnsi="Arial" w:cs="Arial"/>
          <w:sz w:val="20"/>
          <w:szCs w:val="20"/>
        </w:rPr>
      </w:pPr>
      <w:r>
        <w:rPr>
          <w:rFonts w:cs="Arial" w:ascii="Arial" w:hAnsi="Arial"/>
          <w:sz w:val="20"/>
          <w:szCs w:val="20"/>
        </w:rPr>
        <w:t>Die Kostenbeitragssatzung können Sie auf der Homepage der Universitätsstadt Siegen einsehen.</w:t>
      </w:r>
    </w:p>
    <w:p>
      <w:pPr>
        <w:pStyle w:val="Normal"/>
        <w:ind w:right="383"/>
        <w:rPr>
          <w:rFonts w:ascii="Arial" w:hAnsi="Arial" w:cs="Arial"/>
          <w:sz w:val="20"/>
          <w:szCs w:val="20"/>
        </w:rPr>
      </w:pPr>
      <w:r>
        <w:rPr>
          <w:rFonts w:cs="Arial" w:ascii="Arial" w:hAnsi="Arial"/>
          <w:sz w:val="20"/>
          <w:szCs w:val="20"/>
        </w:rPr>
        <w:t>Für Rückfragen zu den Kostenbeiträgen wenden Sie sich bitte an die Universitätsstadt Siegen –</w:t>
      </w:r>
    </w:p>
    <w:p>
      <w:pPr>
        <w:pStyle w:val="Normal"/>
        <w:ind w:right="383"/>
        <w:rPr>
          <w:rFonts w:ascii="Arial" w:hAnsi="Arial" w:cs="Arial"/>
          <w:sz w:val="20"/>
          <w:szCs w:val="20"/>
        </w:rPr>
      </w:pPr>
      <w:r>
        <w:rPr>
          <w:rFonts w:cs="Arial" w:ascii="Arial" w:hAnsi="Arial"/>
          <w:sz w:val="20"/>
          <w:szCs w:val="20"/>
        </w:rPr>
        <w:t>Arbeitsgruppe 5/2-4 Kostenbeiträge.</w:t>
      </w:r>
    </w:p>
    <w:p>
      <w:pPr>
        <w:pStyle w:val="Normal"/>
        <w:rPr>
          <w:rFonts w:ascii="Arial" w:hAnsi="Arial" w:cs="Arial"/>
          <w:b/>
          <w:sz w:val="20"/>
          <w:szCs w:val="20"/>
        </w:rPr>
      </w:pPr>
      <w:r>
        <w:rPr>
          <w:rFonts w:cs="Arial" w:ascii="Arial" w:hAnsi="Arial"/>
          <w:b/>
          <w:sz w:val="20"/>
          <w:szCs w:val="20"/>
        </w:rPr>
      </w:r>
    </w:p>
    <w:p>
      <w:pPr>
        <w:pStyle w:val="Normal"/>
        <w:rPr>
          <w:rFonts w:ascii="Arial" w:hAnsi="Arial" w:cs="Arial"/>
          <w:b/>
          <w:sz w:val="20"/>
          <w:szCs w:val="20"/>
        </w:rPr>
      </w:pPr>
      <w:r>
        <w:rPr>
          <w:rFonts w:cs="Arial" w:ascii="Arial" w:hAnsi="Arial"/>
          <w:b/>
          <w:sz w:val="20"/>
          <w:szCs w:val="20"/>
        </w:rPr>
        <w:t>Hinweis zur Geschwisterkinderregelung</w:t>
      </w:r>
    </w:p>
    <w:p>
      <w:pPr>
        <w:pStyle w:val="Normal"/>
        <w:tabs>
          <w:tab w:val="clear" w:pos="708"/>
          <w:tab w:val="left" w:pos="426" w:leader="none"/>
        </w:tabs>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Nehmen zwei Kinder einer Familie nebeneinander eine Betreuung einer Tageseinrichtung für Kinder, einer Offenen Ganztagsgrundschule oder eine durch das Jugendamt vermittelte, regelmäßige und im zeitlichen Umfang von mindestens 5 Wochenstunden durchgeführte Kindertagespflege in Anspruch, so entfallen die Beiträge für das zweite Kind. Ergeben sich ohne Beitragsbefreiung nach Satz 1 unterschiedlich hohe Beiträge, so ist der höchste Beitrag zu zahlen; bei gleich hohen Kostenbeiträgen entfällt ein Beitrag.</w:t>
      </w:r>
    </w:p>
    <w:p>
      <w:pPr>
        <w:pStyle w:val="Normal"/>
        <w:ind w:right="383"/>
        <w:rPr>
          <w:rFonts w:ascii="Arial" w:hAnsi="Arial" w:cs="Arial"/>
          <w:b/>
          <w:kern w:val="2"/>
          <w:sz w:val="20"/>
          <w:szCs w:val="20"/>
        </w:rPr>
      </w:pPr>
      <w:r>
        <w:rPr>
          <w:rFonts w:cs="Arial" w:ascii="Arial" w:hAnsi="Arial"/>
          <w:b/>
          <w:kern w:val="2"/>
          <w:sz w:val="20"/>
          <w:szCs w:val="20"/>
        </w:rPr>
      </w:r>
    </w:p>
    <w:p>
      <w:pPr>
        <w:pStyle w:val="Normal"/>
        <w:numPr>
          <w:ilvl w:val="0"/>
          <w:numId w:val="2"/>
        </w:numPr>
        <w:suppressAutoHyphens w:val="true"/>
        <w:ind w:hanging="360" w:left="720" w:right="383"/>
        <w:rPr>
          <w:rFonts w:ascii="Arial" w:hAnsi="Arial" w:cs="Arial"/>
          <w:kern w:val="2"/>
          <w:sz w:val="20"/>
          <w:szCs w:val="20"/>
          <w:u w:val="single"/>
        </w:rPr>
      </w:pPr>
      <w:r>
        <w:rPr>
          <w:rFonts w:cs="Arial" w:ascii="Arial" w:hAnsi="Arial"/>
          <w:kern w:val="2"/>
          <w:sz w:val="20"/>
          <w:szCs w:val="20"/>
          <w:u w:val="single"/>
        </w:rPr>
        <w:t>Nehmen zwei Kinder einer Familie eine Betreuung nach Satz 1 wahr, von denen ein Kind aufgrund landesrechtlicher Regelungen betragsfrei gestellt ist, werden für beide Kinder keine Beiträge nach dieser Satzung erhoben.</w:t>
      </w:r>
    </w:p>
    <w:p>
      <w:pPr>
        <w:pStyle w:val="Normal"/>
        <w:ind w:firstLine="708" w:right="383"/>
        <w:rPr>
          <w:rFonts w:ascii="Arial" w:hAnsi="Arial" w:cs="Arial"/>
          <w:i/>
          <w:i/>
          <w:kern w:val="2"/>
          <w:sz w:val="20"/>
          <w:szCs w:val="20"/>
        </w:rPr>
      </w:pPr>
      <w:r>
        <w:rPr>
          <w:rFonts w:cs="Arial" w:ascii="Arial" w:hAnsi="Arial"/>
          <w:i/>
          <w:kern w:val="2"/>
          <w:sz w:val="20"/>
          <w:szCs w:val="20"/>
        </w:rPr>
        <w:t>(beitragsfreies letztes Kindergartenjahr)</w:t>
      </w:r>
    </w:p>
    <w:p>
      <w:pPr>
        <w:pStyle w:val="Normal"/>
        <w:ind w:firstLine="708" w:right="383"/>
        <w:rPr>
          <w:rFonts w:ascii="Arial" w:hAnsi="Arial" w:cs="Arial"/>
          <w:i/>
          <w:i/>
          <w:kern w:val="2"/>
          <w:sz w:val="20"/>
          <w:szCs w:val="20"/>
        </w:rPr>
      </w:pPr>
      <w:r>
        <w:rPr>
          <w:rFonts w:cs="Arial" w:ascii="Arial" w:hAnsi="Arial"/>
          <w:i/>
          <w:kern w:val="2"/>
          <w:sz w:val="20"/>
          <w:szCs w:val="20"/>
        </w:rPr>
      </w:r>
    </w:p>
    <w:p>
      <w:pPr>
        <w:pStyle w:val="Normal"/>
        <w:numPr>
          <w:ilvl w:val="0"/>
          <w:numId w:val="2"/>
        </w:numPr>
        <w:suppressAutoHyphens w:val="true"/>
        <w:ind w:hanging="360" w:left="720" w:right="383"/>
        <w:rPr>
          <w:rFonts w:ascii="Arial" w:hAnsi="Arial" w:cs="Arial"/>
          <w:kern w:val="2"/>
          <w:sz w:val="20"/>
          <w:szCs w:val="20"/>
        </w:rPr>
      </w:pPr>
      <w:r>
        <w:rPr>
          <w:rFonts w:cs="Arial" w:ascii="Arial" w:hAnsi="Arial"/>
          <w:kern w:val="2"/>
          <w:sz w:val="20"/>
          <w:szCs w:val="20"/>
        </w:rPr>
        <w:t xml:space="preserve">Nimmt ein Kind oder nehmen mehrere Kinder einer Familie in der Universitätsstadt Siegen eine Betreuung einer Tageseinrichtung für Kinder, einer Offenen Ganztagsgrundschule, eine Betreuung im Rahmen von Dreizehn Plus gemäß § 11 Abs. 2 der Satzung in Anspruch, entfallen die Kostenbeiträge, wenn die Familie für mindestens drei Kinder Kindergeld nach dem Bundeskindergeldgesetz bezieht. </w:t>
      </w:r>
    </w:p>
    <w:p>
      <w:pPr>
        <w:pStyle w:val="Normal"/>
        <w:ind w:left="720" w:right="383"/>
        <w:rPr>
          <w:rFonts w:ascii="Arial" w:hAnsi="Arial" w:cs="Arial"/>
          <w:kern w:val="2"/>
          <w:sz w:val="20"/>
          <w:szCs w:val="20"/>
        </w:rPr>
      </w:pPr>
      <w:r>
        <w:rPr>
          <w:rFonts w:cs="Arial" w:ascii="Arial" w:hAnsi="Arial"/>
          <w:kern w:val="2"/>
          <w:sz w:val="20"/>
          <w:szCs w:val="20"/>
        </w:rPr>
      </w:r>
    </w:p>
    <w:p>
      <w:pPr>
        <w:pStyle w:val="Normal"/>
        <w:numPr>
          <w:ilvl w:val="0"/>
          <w:numId w:val="2"/>
        </w:numPr>
        <w:suppressAutoHyphens w:val="true"/>
        <w:ind w:hanging="360" w:left="720" w:right="383"/>
        <w:rPr>
          <w:rFonts w:ascii="Arial" w:hAnsi="Arial" w:cs="Arial"/>
          <w:kern w:val="2"/>
          <w:sz w:val="20"/>
          <w:szCs w:val="20"/>
        </w:rPr>
      </w:pPr>
      <w:r>
        <w:rPr>
          <w:rFonts w:cs="Arial" w:ascii="Arial" w:hAnsi="Arial"/>
          <w:kern w:val="2"/>
          <w:sz w:val="20"/>
          <w:szCs w:val="20"/>
        </w:rPr>
        <w:t>Für Unterhaltspflichtige, denen Kinderfreibeträge für mehr als ein Kind (mind. 1,5 Kinderfreibeträge) zustehen, gilt  Abs. 1 Satz 1 entsprechend. Für Unterhaltspflichtige, denen Kinderfreibeträge für mehr als 2 Kinder (mind. 2,5 Kinderfreibeträge) zustehen, gilt Absatz 2 entsprechend.</w:t>
      </w:r>
    </w:p>
    <w:p>
      <w:pPr>
        <w:pStyle w:val="Normal"/>
        <w:rPr>
          <w:rFonts w:ascii="Arial" w:hAnsi="Arial" w:cs="Arial"/>
          <w:sz w:val="20"/>
          <w:szCs w:val="20"/>
          <w:lang w:eastAsia="de-DE"/>
        </w:rPr>
      </w:pPr>
      <w:r>
        <w:rPr>
          <w:rFonts w:cs="Arial" w:ascii="Arial" w:hAnsi="Arial"/>
          <w:sz w:val="20"/>
          <w:szCs w:val="20"/>
          <w:lang w:eastAsia="de-DE"/>
        </w:rPr>
      </w:r>
    </w:p>
    <w:p>
      <w:pPr>
        <w:pStyle w:val="Normal"/>
        <w:ind w:left="720"/>
        <w:rPr>
          <w:rFonts w:ascii="Arial" w:hAnsi="Arial" w:cs="Arial"/>
          <w:b/>
          <w:sz w:val="20"/>
          <w:szCs w:val="20"/>
          <w:lang w:eastAsia="de-DE"/>
        </w:rPr>
      </w:pPr>
      <w:r>
        <w:rPr>
          <w:rFonts w:cs="Arial" w:ascii="Arial" w:hAnsi="Arial"/>
          <w:b/>
          <w:sz w:val="20"/>
          <w:szCs w:val="20"/>
          <w:lang w:eastAsia="de-DE"/>
        </w:rPr>
        <w:t>Die Universitätsstadt Siegen fragt eventuelle Geschwisterkinder und Betreuungsformen auf dem beiliegenden Anmeldebogen ab!</w:t>
      </w:r>
    </w:p>
    <w:p>
      <w:pPr>
        <w:pStyle w:val="Normal"/>
        <w:rPr>
          <w:rFonts w:ascii="Arial" w:hAnsi="Arial" w:cs="Arial"/>
          <w:b/>
          <w:sz w:val="20"/>
          <w:szCs w:val="20"/>
          <w:lang w:eastAsia="de-DE"/>
        </w:rPr>
      </w:pPr>
      <w:r>
        <w:rPr>
          <w:rFonts w:cs="Arial" w:ascii="Arial" w:hAnsi="Arial"/>
          <w:b/>
          <w:sz w:val="20"/>
          <w:szCs w:val="20"/>
          <w:lang w:eastAsia="de-DE"/>
        </w:rPr>
      </w:r>
      <w:r>
        <w:br w:type="page"/>
      </w:r>
    </w:p>
    <w:p>
      <w:pPr>
        <w:pStyle w:val="Normal"/>
        <w:spacing w:before="0" w:after="0"/>
        <w:rPr>
          <w:rFonts w:ascii="Arial" w:hAnsi="Arial" w:cs="Arial"/>
          <w:b/>
          <w:bCs/>
          <w:sz w:val="20"/>
          <w:szCs w:val="20"/>
          <w:lang w:eastAsia="de-DE"/>
        </w:rPr>
      </w:pPr>
      <w:r>
        <w:rPr>
          <w:rFonts w:cs="Arial" w:ascii="Arial" w:hAnsi="Arial"/>
          <w:b/>
          <w:bCs/>
          <w:sz w:val="20"/>
          <w:szCs w:val="20"/>
          <w:lang w:eastAsia="ar-SA"/>
        </w:rPr>
        <w:t xml:space="preserve"> </w:t>
      </w:r>
      <w:r>
        <w:rPr>
          <w:rFonts w:cs="Arial" w:ascii="Arial" w:hAnsi="Arial"/>
          <w:b/>
          <w:bCs/>
          <w:sz w:val="20"/>
          <w:szCs w:val="20"/>
          <w:lang w:eastAsia="de-DE"/>
        </w:rPr>
        <w:t xml:space="preserve">  </w:t>
      </w:r>
      <w:r>
        <w:rPr>
          <w:rFonts w:cs="Arial" w:ascii="Arial" w:hAnsi="Arial"/>
          <w:b/>
          <w:bCs/>
          <w:sz w:val="20"/>
          <w:szCs w:val="20"/>
          <w:lang w:eastAsia="de-DE"/>
        </w:rPr>
        <w:t xml:space="preserve">6. Kalkulation Mittagessen / Beitragsübernahme des Mittagessens /Anmeldung             </w:t>
      </w:r>
    </w:p>
    <w:p>
      <w:pPr>
        <w:pStyle w:val="Normal"/>
        <w:rPr>
          <w:rFonts w:ascii="Arial" w:hAnsi="Arial" w:cs="Arial"/>
          <w:b/>
          <w:bCs/>
          <w:sz w:val="20"/>
          <w:szCs w:val="20"/>
          <w:lang w:eastAsia="de-DE"/>
        </w:rPr>
      </w:pPr>
      <w:r>
        <w:rPr>
          <w:rFonts w:cs="Arial" w:ascii="Arial" w:hAnsi="Arial"/>
          <w:b/>
          <w:bCs/>
          <w:sz w:val="20"/>
          <w:szCs w:val="20"/>
          <w:lang w:eastAsia="de-DE"/>
        </w:rPr>
        <w:t xml:space="preserve">      </w:t>
      </w:r>
      <w:r>
        <w:rPr>
          <w:rFonts w:cs="Arial" w:ascii="Arial" w:hAnsi="Arial"/>
          <w:b/>
          <w:bCs/>
          <w:sz w:val="20"/>
          <w:szCs w:val="20"/>
          <w:lang w:eastAsia="de-DE"/>
        </w:rPr>
        <w:t>unter Punkt 11.</w:t>
      </w:r>
    </w:p>
    <w:p>
      <w:pPr>
        <w:pStyle w:val="Normal"/>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t xml:space="preserve">Im Rahmen der Offenen Ganztagsschule besteht die Möglichkeit, täglich eine warme, kindgerechte Mahlzeit einzunehmen. Die Teilnahme aller Kinder an dem gemeinsamen Mittagessen ist nicht zuletzt aus sozialen Gründen wünschenswert. Es besteht jedoch keine Verpflichtung. Die Kosten für das Mittagessen betragen zurzeit 4,25 € pro Mahlzeit. Diese Kosten entstehen zusätzlich zum Betreuungsbeitrag. </w:t>
      </w:r>
    </w:p>
    <w:p>
      <w:pPr>
        <w:pStyle w:val="Normal"/>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t xml:space="preserve">Der Essensbetrag wird pauschal erhoben. Wir berechnen die Essensbeiträge wie folgt: 40 Schulwochen x 5 Tage x 4,25 €. Das ergibt einen Gesamtbetrag von 850,0 €, den wir durch 12 Monate (August 2026 bis Juli 2027) teilen. Sie haben also eine feststehende monatliche Belastung für das Essen in Höhe von </w:t>
      </w:r>
      <w:r>
        <w:rPr>
          <w:rFonts w:cs="Arial" w:ascii="Arial" w:hAnsi="Arial"/>
          <w:b/>
          <w:sz w:val="20"/>
          <w:szCs w:val="20"/>
          <w:lang w:eastAsia="de-DE"/>
        </w:rPr>
        <w:t>71,00 €</w:t>
      </w:r>
      <w:r>
        <w:rPr>
          <w:rFonts w:cs="Arial" w:ascii="Arial" w:hAnsi="Arial"/>
          <w:sz w:val="20"/>
          <w:szCs w:val="20"/>
          <w:lang w:eastAsia="de-DE"/>
        </w:rPr>
        <w:t xml:space="preserve"> (gerundet).</w:t>
      </w:r>
    </w:p>
    <w:p>
      <w:pPr>
        <w:pStyle w:val="Normal"/>
        <w:tabs>
          <w:tab w:val="clear" w:pos="708"/>
          <w:tab w:val="left" w:pos="851" w:leader="none"/>
          <w:tab w:val="decimal" w:pos="5670" w:leader="none"/>
        </w:tabs>
        <w:jc w:val="both"/>
        <w:rPr>
          <w:rFonts w:ascii="Arial" w:hAnsi="Arial" w:cs="Arial"/>
          <w:sz w:val="20"/>
        </w:rPr>
      </w:pPr>
      <w:r>
        <w:rPr>
          <w:rFonts w:cs="Arial" w:ascii="Arial" w:hAnsi="Arial"/>
          <w:sz w:val="20"/>
        </w:rPr>
      </w:r>
    </w:p>
    <w:p>
      <w:pPr>
        <w:pStyle w:val="Normal"/>
        <w:tabs>
          <w:tab w:val="clear" w:pos="708"/>
          <w:tab w:val="left" w:pos="851" w:leader="none"/>
          <w:tab w:val="decimal" w:pos="5670" w:leader="none"/>
        </w:tabs>
        <w:ind w:firstLine="6"/>
        <w:jc w:val="both"/>
        <w:rPr>
          <w:rFonts w:ascii="Arial" w:hAnsi="Arial" w:cs="Arial"/>
          <w:sz w:val="20"/>
        </w:rPr>
      </w:pPr>
      <w:r>
        <w:rPr>
          <w:rFonts w:cs="Arial" w:ascii="Arial" w:hAnsi="Arial"/>
          <w:sz w:val="20"/>
        </w:rPr>
        <w:t xml:space="preserve">Das Mittagessen für Kinder aus Familien mit geringem Einkommen wird über das sogenannte </w:t>
      </w:r>
      <w:r>
        <w:rPr>
          <w:rFonts w:cs="Arial" w:ascii="Arial" w:hAnsi="Arial"/>
          <w:sz w:val="20"/>
          <w:u w:val="single"/>
        </w:rPr>
        <w:t>Bildungs- und Teilhabepaket</w:t>
      </w:r>
      <w:r>
        <w:rPr>
          <w:rFonts w:cs="Arial" w:ascii="Arial" w:hAnsi="Arial"/>
          <w:sz w:val="20"/>
        </w:rPr>
        <w:t xml:space="preserve"> finanziert, das vom Bundestag beschlossen wurde. Voraussetzung für eine Beitragsübernahme ist, dass eine der folgenden Leistungen bezogen wird, </w:t>
      </w:r>
      <w:r>
        <w:rPr>
          <w:rFonts w:cs="Arial" w:ascii="Arial" w:hAnsi="Arial"/>
          <w:b/>
          <w:sz w:val="20"/>
        </w:rPr>
        <w:t>bitte kreuzen Sie an</w:t>
      </w:r>
      <w:r>
        <w:rPr>
          <w:rFonts w:cs="Arial" w:ascii="Arial" w:hAnsi="Arial"/>
          <w:sz w:val="20"/>
        </w:rPr>
        <w:t>:</w:t>
      </w:r>
    </w:p>
    <w:p>
      <w:pPr>
        <w:pStyle w:val="Normal"/>
        <w:tabs>
          <w:tab w:val="clear" w:pos="708"/>
          <w:tab w:val="left" w:pos="851" w:leader="none"/>
          <w:tab w:val="decimal" w:pos="5670" w:leader="none"/>
        </w:tabs>
        <w:ind w:firstLine="6"/>
        <w:jc w:val="both"/>
        <w:rPr>
          <w:rFonts w:ascii="Arial" w:hAnsi="Arial" w:cs="Arial"/>
          <w:sz w:val="20"/>
        </w:rPr>
      </w:pPr>
      <w:r>
        <w:rPr>
          <w:rFonts w:cs="Arial" w:ascii="Arial" w:hAnsi="Arial"/>
          <w:sz w:val="20"/>
        </w:rPr>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t xml:space="preserve">                                       □  </w:t>
      </w:r>
      <w:r>
        <w:rPr>
          <w:rFonts w:cs="Arial" w:ascii="Arial" w:hAnsi="Arial"/>
          <w:b/>
          <w:sz w:val="20"/>
        </w:rPr>
        <w:t>Leistungen nach SGB II</w:t>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t xml:space="preserve">                                       □  </w:t>
      </w:r>
      <w:r>
        <w:rPr>
          <w:rFonts w:cs="Arial" w:ascii="Arial" w:hAnsi="Arial"/>
          <w:b/>
          <w:sz w:val="20"/>
        </w:rPr>
        <w:t>Leistungen nach § 6a Bundeskindergeldgesetz (Kinderzuschlag)</w:t>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t xml:space="preserve">                                       □  </w:t>
      </w:r>
      <w:r>
        <w:rPr>
          <w:rFonts w:cs="Arial" w:ascii="Arial" w:hAnsi="Arial"/>
          <w:b/>
          <w:sz w:val="20"/>
        </w:rPr>
        <w:t>Leistungen nach dem Wohngeldgesetz</w:t>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t xml:space="preserve">                                       □  </w:t>
      </w:r>
      <w:r>
        <w:rPr>
          <w:rFonts w:cs="Arial" w:ascii="Arial" w:hAnsi="Arial"/>
          <w:b/>
          <w:sz w:val="20"/>
        </w:rPr>
        <w:t>Leistungen nach dem 3. oder 4. Kapitel SGB XII</w:t>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t xml:space="preserve">                                       □  </w:t>
      </w:r>
      <w:r>
        <w:rPr>
          <w:rFonts w:cs="Arial" w:ascii="Arial" w:hAnsi="Arial"/>
          <w:b/>
          <w:sz w:val="20"/>
        </w:rPr>
        <w:t>Leistungen nach § 2 AsylbLG</w:t>
      </w:r>
    </w:p>
    <w:p>
      <w:pPr>
        <w:pStyle w:val="Normal"/>
        <w:tabs>
          <w:tab w:val="clear" w:pos="708"/>
          <w:tab w:val="left" w:pos="851" w:leader="none"/>
          <w:tab w:val="decimal" w:pos="5670" w:leader="none"/>
        </w:tabs>
        <w:ind w:firstLine="6"/>
        <w:jc w:val="both"/>
        <w:rPr>
          <w:rFonts w:ascii="Arial" w:hAnsi="Arial" w:cs="Arial"/>
          <w:b/>
          <w:sz w:val="20"/>
        </w:rPr>
      </w:pPr>
      <w:r>
        <w:rPr>
          <w:rFonts w:cs="Arial" w:ascii="Arial" w:hAnsi="Arial"/>
          <w:b/>
          <w:sz w:val="20"/>
        </w:rPr>
      </w:r>
    </w:p>
    <w:p>
      <w:pPr>
        <w:pStyle w:val="Normal"/>
        <w:tabs>
          <w:tab w:val="clear" w:pos="708"/>
          <w:tab w:val="left" w:pos="851" w:leader="none"/>
          <w:tab w:val="decimal" w:pos="5670" w:leader="none"/>
        </w:tabs>
        <w:jc w:val="both"/>
        <w:rPr>
          <w:rFonts w:ascii="Arial" w:hAnsi="Arial" w:cs="Arial"/>
          <w:b/>
          <w:sz w:val="20"/>
          <w:szCs w:val="20"/>
          <w:lang w:eastAsia="de-DE"/>
        </w:rPr>
      </w:pPr>
      <w:r>
        <w:rPr>
          <w:rFonts w:cs="Arial" w:ascii="Arial" w:hAnsi="Arial"/>
          <w:b/>
          <w:sz w:val="20"/>
          <w:szCs w:val="20"/>
          <w:lang w:eastAsia="de-DE"/>
        </w:rPr>
        <w:t>Der Antrag „Mittagessen in der Schule“ muss vor Beginn des Schuljahres gestellt werden.</w:t>
      </w:r>
    </w:p>
    <w:p>
      <w:pPr>
        <w:pStyle w:val="Normal"/>
        <w:tabs>
          <w:tab w:val="clear" w:pos="708"/>
          <w:tab w:val="left" w:pos="851" w:leader="none"/>
          <w:tab w:val="decimal" w:pos="5670" w:leader="none"/>
        </w:tabs>
        <w:jc w:val="both"/>
        <w:rPr>
          <w:rFonts w:ascii="Arial Narrow" w:hAnsi="Arial Narrow" w:cs="Arial"/>
          <w:sz w:val="20"/>
          <w:szCs w:val="20"/>
        </w:rPr>
      </w:pPr>
      <w:r>
        <w:rPr>
          <w:rFonts w:cs="Arial" w:ascii="Arial Narrow" w:hAnsi="Arial Narrow"/>
          <w:sz w:val="20"/>
          <w:szCs w:val="20"/>
        </w:rPr>
      </w:r>
    </w:p>
    <w:p>
      <w:pPr>
        <w:pStyle w:val="Normal"/>
        <w:textAlignment w:val="center"/>
        <w:rPr>
          <w:rFonts w:ascii="Arial" w:hAnsi="Arial" w:cs="Arial"/>
          <w:color w:val="FF0000"/>
          <w:sz w:val="20"/>
          <w:szCs w:val="20"/>
          <w:lang w:eastAsia="de-DE"/>
        </w:rPr>
      </w:pPr>
      <w:r>
        <w:rPr>
          <w:rFonts w:cs="Arial" w:ascii="Arial" w:hAnsi="Arial"/>
          <w:color w:val="000000"/>
          <w:sz w:val="20"/>
          <w:szCs w:val="20"/>
          <w:lang w:eastAsia="de-DE"/>
        </w:rPr>
        <w:t xml:space="preserve">Der Antrag muss beim Kreis Siegen Wittgenstein, Abrechnungsstelle BuT, Weidenauer Str. 167, 57076 Siegen gestellt werden. Bitte legen Sie Ihren aktuellen Leistungsbescheid bei (nur Wohngeld und Kinderzuschlag). </w:t>
      </w:r>
    </w:p>
    <w:p>
      <w:pPr>
        <w:pStyle w:val="Normal"/>
        <w:tabs>
          <w:tab w:val="clear" w:pos="708"/>
          <w:tab w:val="left" w:pos="142" w:leader="none"/>
          <w:tab w:val="left" w:pos="4026" w:leader="none"/>
          <w:tab w:val="right" w:pos="6379" w:leader="none"/>
          <w:tab w:val="left" w:pos="7371" w:leader="none"/>
        </w:tabs>
        <w:rPr>
          <w:rFonts w:ascii="Arial" w:hAnsi="Arial" w:cs="Arial"/>
          <w:b/>
          <w:sz w:val="20"/>
          <w:szCs w:val="20"/>
        </w:rPr>
      </w:pPr>
      <w:r>
        <w:rPr>
          <w:rFonts w:cs="Arial" w:ascii="Arial" w:hAnsi="Arial"/>
          <w:b/>
          <w:sz w:val="20"/>
          <w:szCs w:val="20"/>
        </w:rPr>
      </w:r>
    </w:p>
    <w:p>
      <w:pPr>
        <w:pStyle w:val="Normal"/>
        <w:tabs>
          <w:tab w:val="clear" w:pos="708"/>
          <w:tab w:val="left" w:pos="142" w:leader="none"/>
          <w:tab w:val="left" w:pos="4026" w:leader="none"/>
          <w:tab w:val="right" w:pos="6379" w:leader="none"/>
          <w:tab w:val="left" w:pos="7371" w:leader="none"/>
        </w:tabs>
        <w:ind w:left="360"/>
        <w:rPr>
          <w:rFonts w:ascii="Arial" w:hAnsi="Arial" w:cs="Arial"/>
          <w:b/>
          <w:sz w:val="20"/>
          <w:szCs w:val="20"/>
        </w:rPr>
      </w:pPr>
      <w:r>
        <w:rPr>
          <w:rFonts w:cs="Arial" w:ascii="Arial" w:hAnsi="Arial"/>
          <w:b/>
          <w:sz w:val="20"/>
          <w:szCs w:val="20"/>
        </w:rPr>
      </w:r>
    </w:p>
    <w:p>
      <w:pPr>
        <w:pStyle w:val="Normal"/>
        <w:tabs>
          <w:tab w:val="clear" w:pos="708"/>
          <w:tab w:val="left" w:pos="142" w:leader="none"/>
          <w:tab w:val="left" w:pos="4026" w:leader="none"/>
          <w:tab w:val="right" w:pos="6379" w:leader="none"/>
          <w:tab w:val="left" w:pos="7371" w:leader="none"/>
        </w:tabs>
        <w:ind w:left="360"/>
        <w:rPr>
          <w:rFonts w:ascii="Arial" w:hAnsi="Arial" w:cs="Arial"/>
          <w:b/>
          <w:sz w:val="20"/>
          <w:szCs w:val="20"/>
        </w:rPr>
      </w:pPr>
      <w:r>
        <w:rPr>
          <w:rFonts w:cs="Arial" w:ascii="Arial" w:hAnsi="Arial"/>
          <w:b/>
          <w:sz w:val="20"/>
          <w:szCs w:val="20"/>
        </w:rPr>
        <w:t>7.  Der Weg nach Hause</w:t>
      </w:r>
    </w:p>
    <w:p>
      <w:pPr>
        <w:pStyle w:val="Normal"/>
        <w:tabs>
          <w:tab w:val="clear" w:pos="708"/>
          <w:tab w:val="left" w:pos="142" w:leader="none"/>
          <w:tab w:val="left" w:pos="4026" w:leader="none"/>
          <w:tab w:val="right" w:pos="6379" w:leader="none"/>
          <w:tab w:val="left" w:pos="7371" w:leader="none"/>
        </w:tabs>
        <w:rPr>
          <w:rFonts w:ascii="Arial" w:hAnsi="Arial" w:cs="Arial"/>
          <w:b/>
          <w:sz w:val="20"/>
          <w:szCs w:val="20"/>
        </w:rPr>
      </w:pPr>
      <w:r>
        <w:rPr>
          <w:rFonts w:cs="Arial" w:ascii="Arial" w:hAnsi="Arial"/>
          <w:b/>
          <w:sz w:val="20"/>
          <w:szCs w:val="20"/>
        </w:rPr>
      </w:r>
    </w:p>
    <w:p>
      <w:pPr>
        <w:pStyle w:val="Normal"/>
        <w:suppressAutoHyphens w:val="true"/>
        <w:rPr>
          <w:rFonts w:ascii="Arial" w:hAnsi="Arial" w:cs="Arial"/>
          <w:sz w:val="20"/>
          <w:szCs w:val="20"/>
        </w:rPr>
      </w:pPr>
      <w:r>
        <w:rPr>
          <w:rFonts w:cs="Arial" w:ascii="Arial" w:hAnsi="Arial"/>
          <w:sz w:val="20"/>
          <w:szCs w:val="20"/>
        </w:rPr>
        <w:t xml:space="preserve">Ihr/e Kind/er werden nach Betreuungsende nach Hause entlassen. Ab diesem Zeitpunkt untersteht/en Ihr/e Kind/er nicht mehr der Aufsichtspflicht durch das Betreuungspersonal. Im Falle eines Unfalles auf dem Weg nach Hause, gelten die normalen Haftungsansprüche über die Unfallkasse NRW (der Schulweg muss allerdings eingehalten werden). </w:t>
      </w:r>
    </w:p>
    <w:p>
      <w:pPr>
        <w:pStyle w:val="Normal"/>
        <w:rPr>
          <w:rFonts w:ascii="Arial" w:hAnsi="Arial" w:cs="Arial"/>
          <w:sz w:val="20"/>
          <w:szCs w:val="20"/>
          <w:lang w:eastAsia="de-DE"/>
        </w:rPr>
      </w:pPr>
      <w:r>
        <w:rPr>
          <w:rFonts w:cs="Arial" w:ascii="Arial" w:hAnsi="Arial"/>
          <w:sz w:val="20"/>
          <w:szCs w:val="20"/>
          <w:lang w:eastAsia="de-DE"/>
        </w:rPr>
      </w:r>
    </w:p>
    <w:p>
      <w:pPr>
        <w:pStyle w:val="ListParagraph"/>
        <w:numPr>
          <w:ilvl w:val="0"/>
          <w:numId w:val="6"/>
        </w:numPr>
        <w:suppressAutoHyphens w:val="true"/>
        <w:rPr>
          <w:rFonts w:ascii="Arial" w:hAnsi="Arial" w:cs="Arial"/>
          <w:b/>
          <w:sz w:val="20"/>
          <w:szCs w:val="20"/>
          <w:lang w:eastAsia="de-DE"/>
        </w:rPr>
      </w:pPr>
      <w:r>
        <w:rPr>
          <w:rFonts w:cs="Arial" w:ascii="Arial" w:hAnsi="Arial"/>
          <w:b/>
          <w:sz w:val="20"/>
          <w:szCs w:val="20"/>
          <w:lang w:eastAsia="de-DE"/>
        </w:rPr>
        <w:t>Datenschutz</w:t>
      </w:r>
    </w:p>
    <w:p>
      <w:pPr>
        <w:pStyle w:val="Normal"/>
        <w:ind w:left="720"/>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rPr>
      </w:pPr>
      <w:r>
        <w:rPr>
          <w:rFonts w:cs="Arial" w:ascii="Arial" w:hAnsi="Arial"/>
          <w:sz w:val="20"/>
          <w:szCs w:val="20"/>
        </w:rPr>
        <w:t xml:space="preserve">Ich bin / wir sind damit einverstanden, dass Name, Adresse und Telefonnummer meines / unseres Kindes von den Mitarbeiter/innen der Betreuung an die Kooperationspartner der Nachmittagsangebote weitergegeben werden (dies ist notwendig, um die Aufsichtspflicht durchgängig zu gewährleisten). </w:t>
      </w:r>
    </w:p>
    <w:p>
      <w:pPr>
        <w:pStyle w:val="Normal"/>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t>Ich bin damit einverstanden, dass die personenbezogenen Daten nach § 14 und § 16 des Datenschutzgesetzes Nordrhein-Westfalen (DSG NRW) an die Universitätsstadt Siegen übermittelt werden, damit diese die Beitragsberechnungen vornehmen können.</w:t>
      </w:r>
    </w:p>
    <w:p>
      <w:pPr>
        <w:pStyle w:val="Normal"/>
        <w:rPr>
          <w:rFonts w:ascii="Arial" w:hAnsi="Arial" w:cs="Arial"/>
          <w:sz w:val="20"/>
          <w:szCs w:val="20"/>
          <w:lang w:eastAsia="de-DE"/>
        </w:rPr>
      </w:pPr>
      <w:r>
        <w:rPr>
          <w:rFonts w:cs="Arial" w:ascii="Arial" w:hAnsi="Arial"/>
          <w:sz w:val="20"/>
          <w:szCs w:val="20"/>
          <w:lang w:eastAsia="de-DE"/>
        </w:rPr>
      </w:r>
    </w:p>
    <w:p>
      <w:pPr>
        <w:pStyle w:val="ListParagraph"/>
        <w:numPr>
          <w:ilvl w:val="0"/>
          <w:numId w:val="6"/>
        </w:numPr>
        <w:suppressAutoHyphens w:val="true"/>
        <w:rPr>
          <w:rFonts w:ascii="Arial" w:hAnsi="Arial" w:cs="Arial"/>
          <w:b/>
          <w:sz w:val="20"/>
          <w:szCs w:val="20"/>
          <w:lang w:eastAsia="de-DE"/>
        </w:rPr>
      </w:pPr>
      <w:r>
        <w:rPr>
          <w:rFonts w:cs="Arial" w:ascii="Arial" w:hAnsi="Arial"/>
          <w:b/>
          <w:sz w:val="20"/>
          <w:szCs w:val="20"/>
          <w:lang w:eastAsia="de-DE"/>
        </w:rPr>
        <w:t>Vereinbarungsänderungen</w:t>
      </w:r>
    </w:p>
    <w:p>
      <w:pPr>
        <w:pStyle w:val="Normal"/>
        <w:rPr>
          <w:rFonts w:ascii="Arial" w:hAnsi="Arial" w:cs="Arial"/>
          <w:b/>
          <w:sz w:val="20"/>
          <w:szCs w:val="20"/>
          <w:lang w:eastAsia="de-DE"/>
        </w:rPr>
      </w:pPr>
      <w:r>
        <w:rPr>
          <w:rFonts w:cs="Arial" w:ascii="Arial" w:hAnsi="Arial"/>
          <w:b/>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t>Änderungen oder Ergänzungen zu diesem Vertrag bedürfen zu Ihrer Rechtswirksamkeit der Schriftform. Mündliche Nebenabreden bestehen nicht.</w:t>
      </w:r>
    </w:p>
    <w:p>
      <w:pPr>
        <w:pStyle w:val="Normal"/>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r>
    </w:p>
    <w:p>
      <w:pPr>
        <w:pStyle w:val="Normal"/>
        <w:rPr>
          <w:rFonts w:ascii="Arial" w:hAnsi="Arial" w:cs="Arial"/>
          <w:sz w:val="20"/>
          <w:szCs w:val="20"/>
          <w:lang w:eastAsia="de-DE"/>
        </w:rPr>
      </w:pPr>
      <w:r>
        <w:rPr>
          <w:rFonts w:cs="Arial" w:ascii="Arial" w:hAnsi="Arial"/>
          <w:sz w:val="20"/>
          <w:szCs w:val="20"/>
          <w:lang w:eastAsia="de-DE"/>
        </w:rPr>
      </w:r>
    </w:p>
    <w:p>
      <w:pPr>
        <w:pStyle w:val="Normal"/>
        <w:numPr>
          <w:ilvl w:val="0"/>
          <w:numId w:val="6"/>
        </w:numPr>
        <w:suppressAutoHyphens w:val="true"/>
        <w:rPr>
          <w:rFonts w:ascii="Arial" w:hAnsi="Arial" w:cs="Arial"/>
          <w:b/>
          <w:sz w:val="20"/>
          <w:szCs w:val="20"/>
        </w:rPr>
      </w:pPr>
      <w:r>
        <w:rPr>
          <w:rFonts w:cs="Arial" w:ascii="Arial" w:hAnsi="Arial"/>
          <w:b/>
          <w:sz w:val="20"/>
          <w:szCs w:val="20"/>
        </w:rPr>
        <w:t>Haftungsausschluss</w:t>
      </w:r>
    </w:p>
    <w:p>
      <w:pPr>
        <w:pStyle w:val="Normal"/>
        <w:rPr>
          <w:rFonts w:ascii="Arial" w:hAnsi="Arial" w:cs="Arial"/>
          <w:b/>
          <w:sz w:val="20"/>
          <w:szCs w:val="20"/>
        </w:rPr>
      </w:pPr>
      <w:r>
        <w:rPr>
          <w:rFonts w:cs="Arial" w:ascii="Arial" w:hAnsi="Arial"/>
          <w:b/>
          <w:sz w:val="20"/>
          <w:szCs w:val="20"/>
        </w:rPr>
      </w:r>
    </w:p>
    <w:p>
      <w:pPr>
        <w:pStyle w:val="Normal"/>
        <w:rPr>
          <w:rFonts w:ascii="Arial" w:hAnsi="Arial" w:cs="Arial"/>
          <w:sz w:val="20"/>
          <w:szCs w:val="20"/>
        </w:rPr>
      </w:pPr>
      <w:r>
        <w:rPr>
          <w:rFonts w:cs="Arial" w:ascii="Arial" w:hAnsi="Arial"/>
          <w:sz w:val="20"/>
          <w:szCs w:val="20"/>
        </w:rPr>
        <w:t>Im Falle der Schließung der außerunterrichtlichen Angebote aufgrund höherer Gewalt oder einem anderen von der Universitätsstadt Siegen als Schulträger nicht zu verantwortenden Umstand bestehen keine Ansprüche gegenüber der Universitätsstadt Siegen.</w:t>
      </w:r>
    </w:p>
    <w:p>
      <w:pPr>
        <w:pStyle w:val="Normal"/>
        <w:suppressAutoHyphens w:val="true"/>
        <w:rPr>
          <w:rFonts w:ascii="Arial" w:hAnsi="Arial" w:cs="Arial"/>
          <w:b/>
          <w:bCs/>
          <w:sz w:val="20"/>
          <w:szCs w:val="20"/>
          <w:lang w:eastAsia="de-DE"/>
        </w:rPr>
      </w:pPr>
      <w:r>
        <w:rPr>
          <w:rFonts w:cs="Arial" w:ascii="Arial" w:hAnsi="Arial"/>
          <w:b/>
          <w:bCs/>
          <w:sz w:val="20"/>
          <w:szCs w:val="20"/>
          <w:lang w:eastAsia="de-DE"/>
        </w:rPr>
      </w:r>
    </w:p>
    <w:p>
      <w:pPr>
        <w:pStyle w:val="Normal"/>
        <w:suppressAutoHyphens w:val="true"/>
        <w:ind w:left="360"/>
        <w:rPr>
          <w:rFonts w:ascii="Arial" w:hAnsi="Arial" w:cs="Arial"/>
          <w:b/>
          <w:bCs/>
          <w:sz w:val="20"/>
          <w:szCs w:val="20"/>
          <w:lang w:eastAsia="de-DE"/>
        </w:rPr>
      </w:pPr>
      <w:r>
        <w:rPr>
          <w:rFonts w:cs="Arial" w:ascii="Arial" w:hAnsi="Arial"/>
          <w:b/>
          <w:bCs/>
          <w:sz w:val="20"/>
          <w:szCs w:val="20"/>
          <w:lang w:eastAsia="de-DE"/>
        </w:rPr>
      </w:r>
    </w:p>
    <w:p>
      <w:pPr>
        <w:pStyle w:val="ListParagraph"/>
        <w:numPr>
          <w:ilvl w:val="0"/>
          <w:numId w:val="6"/>
        </w:numPr>
        <w:suppressAutoHyphens w:val="true"/>
        <w:rPr>
          <w:rFonts w:ascii="Arial" w:hAnsi="Arial" w:cs="Arial"/>
          <w:b/>
          <w:bCs/>
          <w:sz w:val="20"/>
          <w:szCs w:val="20"/>
          <w:lang w:eastAsia="de-DE"/>
        </w:rPr>
      </w:pPr>
      <w:r>
        <w:rPr>
          <w:rFonts w:cs="Arial" w:ascii="Arial" w:hAnsi="Arial"/>
          <w:b/>
          <w:bCs/>
          <w:sz w:val="20"/>
          <w:szCs w:val="20"/>
          <w:lang w:eastAsia="de-DE"/>
        </w:rPr>
        <w:t>Anmeldung zum Mittagessen</w:t>
      </w:r>
    </w:p>
    <w:p>
      <w:pPr>
        <w:pStyle w:val="Normal"/>
        <w:rPr>
          <w:rFonts w:ascii="Arial" w:hAnsi="Arial" w:cs="Arial"/>
          <w:b/>
          <w:bCs/>
          <w:sz w:val="20"/>
          <w:szCs w:val="20"/>
          <w:lang w:eastAsia="de-DE"/>
        </w:rPr>
      </w:pPr>
      <w:r>
        <w:rPr>
          <w:rFonts w:cs="Arial" w:ascii="Arial" w:hAnsi="Arial"/>
          <w:b/>
          <w:bCs/>
          <w:sz w:val="20"/>
          <w:szCs w:val="20"/>
          <w:lang w:eastAsia="de-DE"/>
        </w:rPr>
      </w:r>
    </w:p>
    <w:p>
      <w:pPr>
        <w:pStyle w:val="Normal"/>
        <w:rPr>
          <w:rFonts w:ascii="Arial" w:hAnsi="Arial" w:cs="Arial"/>
          <w:b/>
          <w:bCs/>
          <w:sz w:val="20"/>
          <w:szCs w:val="20"/>
          <w:lang w:eastAsia="de-DE"/>
        </w:rPr>
      </w:pPr>
      <w:r>
        <w:rPr>
          <w:rFonts w:cs="Arial" w:ascii="Arial" w:hAnsi="Arial"/>
          <w:b/>
          <w:bCs/>
          <w:sz w:val="20"/>
          <w:szCs w:val="20"/>
          <w:lang w:eastAsia="de-DE"/>
        </w:rPr>
        <w:t>Hier bitte ankreuzen, wenn die Teilnahme am Mittagessen gewünscht wird:</w:t>
      </w:r>
    </w:p>
    <w:p>
      <w:pPr>
        <w:pStyle w:val="Normal"/>
        <w:rPr>
          <w:rFonts w:ascii="Arial" w:hAnsi="Arial" w:cs="Arial"/>
          <w:b/>
          <w:bCs/>
          <w:sz w:val="20"/>
          <w:szCs w:val="20"/>
          <w:lang w:eastAsia="de-DE"/>
        </w:rPr>
      </w:pPr>
      <w:r>
        <w:rPr>
          <w:rFonts w:cs="Arial" w:ascii="Arial" w:hAnsi="Arial"/>
          <w:b/>
          <w:bCs/>
          <w:sz w:val="20"/>
          <w:szCs w:val="20"/>
          <w:lang w:eastAsia="de-DE"/>
        </w:rPr>
      </w:r>
    </w:p>
    <w:p>
      <w:pPr>
        <w:pStyle w:val="Normal"/>
        <w:ind w:left="360"/>
        <w:rPr>
          <w:rFonts w:ascii="Arial" w:hAnsi="Arial" w:cs="Arial"/>
          <w:bCs/>
          <w:sz w:val="20"/>
          <w:szCs w:val="20"/>
          <w:lang w:eastAsia="de-DE"/>
        </w:rPr>
      </w:pPr>
      <w:r>
        <w:rPr>
          <w:rFonts w:cs="Arial" w:ascii="Arial" w:hAnsi="Arial"/>
          <w:bCs/>
          <w:sz w:val="20"/>
          <w:szCs w:val="20"/>
          <w:lang w:eastAsia="de-DE"/>
        </w:rPr>
      </w:r>
    </w:p>
    <w:p>
      <w:pPr>
        <w:pStyle w:val="Normal"/>
        <w:ind w:left="360"/>
        <w:rPr>
          <w:rFonts w:ascii="Arial" w:hAnsi="Arial" w:cs="Arial"/>
          <w:bCs/>
          <w:sz w:val="20"/>
          <w:szCs w:val="20"/>
          <w:lang w:eastAsia="de-DE"/>
        </w:rPr>
      </w:pPr>
      <w:r>
        <w:rPr>
          <w:rFonts w:cs="Arial" w:ascii="Arial" w:hAnsi="Arial"/>
          <w:bCs/>
          <w:sz w:val="20"/>
          <w:szCs w:val="20"/>
          <w:lang w:eastAsia="de-DE"/>
        </w:rPr>
      </w:r>
    </w:p>
    <w:p>
      <w:pPr>
        <w:pStyle w:val="Normal"/>
        <w:ind w:left="360"/>
        <w:rPr>
          <w:rFonts w:ascii="Arial" w:hAnsi="Arial" w:cs="Arial"/>
          <w:bCs/>
          <w:sz w:val="20"/>
          <w:szCs w:val="20"/>
          <w:lang w:eastAsia="de-DE"/>
        </w:rPr>
      </w:pPr>
      <w:r>
        <w:rPr>
          <w:rFonts w:cs="Arial" w:ascii="Arial" w:hAnsi="Arial"/>
          <w:bCs/>
          <w:sz w:val="20"/>
          <w:szCs w:val="20"/>
          <w:lang w:eastAsia="de-DE"/>
        </w:rPr>
        <w:t xml:space="preserve">O    Hiermit melde ich mein Kind/meine Kinder verbindlich zum Mittagessen  </w:t>
      </w:r>
    </w:p>
    <w:p>
      <w:pPr>
        <w:pStyle w:val="Normal"/>
        <w:ind w:left="360"/>
        <w:rPr>
          <w:rFonts w:ascii="Arial" w:hAnsi="Arial" w:cs="Arial"/>
          <w:bCs/>
          <w:sz w:val="20"/>
          <w:szCs w:val="20"/>
          <w:lang w:eastAsia="de-DE"/>
        </w:rPr>
      </w:pPr>
      <w:r>
        <w:rPr>
          <w:rFonts w:cs="Arial" w:ascii="Arial" w:hAnsi="Arial"/>
          <w:bCs/>
          <w:sz w:val="20"/>
          <w:szCs w:val="20"/>
          <w:lang w:eastAsia="de-DE"/>
        </w:rPr>
        <w:t xml:space="preserve">       </w:t>
      </w:r>
      <w:r>
        <w:rPr>
          <w:rFonts w:cs="Arial" w:ascii="Arial" w:hAnsi="Arial"/>
          <w:bCs/>
          <w:sz w:val="20"/>
          <w:szCs w:val="20"/>
          <w:lang w:eastAsia="de-DE"/>
        </w:rPr>
        <w:t>an der Jung-Stilling-Schule an</w:t>
      </w:r>
    </w:p>
    <w:p>
      <w:pPr>
        <w:pStyle w:val="Normal"/>
        <w:ind w:left="810"/>
        <w:rPr>
          <w:rFonts w:ascii="Arial" w:hAnsi="Arial" w:cs="Arial"/>
          <w:bCs/>
          <w:sz w:val="20"/>
          <w:szCs w:val="20"/>
          <w:lang w:eastAsia="de-DE"/>
        </w:rPr>
      </w:pPr>
      <w:r>
        <w:rPr>
          <w:rFonts w:cs="Arial" w:ascii="Arial" w:hAnsi="Arial"/>
          <w:bCs/>
          <w:sz w:val="20"/>
          <w:szCs w:val="20"/>
          <w:lang w:eastAsia="de-DE"/>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ListParagraph"/>
        <w:numPr>
          <w:ilvl w:val="0"/>
          <w:numId w:val="6"/>
        </w:numPr>
        <w:rPr>
          <w:rFonts w:ascii="Arial" w:hAnsi="Arial" w:cs="Arial"/>
          <w:b/>
          <w:sz w:val="20"/>
          <w:szCs w:val="20"/>
        </w:rPr>
      </w:pPr>
      <w:r>
        <w:rPr>
          <w:rFonts w:cs="Arial" w:ascii="Arial" w:hAnsi="Arial"/>
          <w:b/>
          <w:sz w:val="20"/>
          <w:szCs w:val="20"/>
        </w:rPr>
        <w:t>Verbindliche Anmeldung zur Offenen Ganztagsschule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0"/>
          <w:szCs w:val="20"/>
        </w:rPr>
      </w:pPr>
      <w:r>
        <w:rPr>
          <w:rFonts w:cs="Arial" w:ascii="Arial" w:hAnsi="Arial"/>
          <w:sz w:val="20"/>
          <w:szCs w:val="20"/>
        </w:rPr>
        <w:t>Ihre Anmeldung beinhaltet keine Garantie auf einen Betreuungsplatz. Der Betreuungsvertrag kommt erst zu Stande, wenn der Verein für soziale Arbeit und Kultur Südwestfalen e.V., die Anmeldung schriftlich bestätigt.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b/>
          <w:bCs/>
          <w:sz w:val="22"/>
          <w:szCs w:val="22"/>
        </w:rPr>
      </w:pPr>
      <w:r>
        <w:rPr>
          <w:rFonts w:cs="Arial" w:ascii="Arial" w:hAnsi="Arial"/>
          <w:b/>
          <w:bCs/>
          <w:sz w:val="22"/>
          <w:szCs w:val="22"/>
        </w:rPr>
        <w:t>Zurzeit wird die Trägerschaft für die Betreuung von der Universitätsstadt Siegen neu ausgeschrieben. Für den Fall, dass ein anderer Träger die Betreuung übernimmt, sind wir mit der Weitergabe der Anmeldedaten an den neuen Träger einverstanden.</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b/>
          <w:bCs/>
          <w:sz w:val="22"/>
          <w:szCs w:val="22"/>
          <w:lang w:eastAsia="de-DE"/>
        </w:rPr>
      </w:pPr>
      <w:r>
        <w:rPr>
          <w:rFonts w:cs="Arial" w:ascii="Arial" w:hAnsi="Arial"/>
          <w:b/>
          <w:bCs/>
          <w:sz w:val="22"/>
          <w:szCs w:val="22"/>
          <w:lang w:eastAsia="de-DE"/>
        </w:rPr>
      </w:r>
    </w:p>
    <w:p>
      <w:pPr>
        <w:pStyle w:val="Normal"/>
        <w:rPr>
          <w:rFonts w:ascii="Arial" w:hAnsi="Arial" w:cs="Arial"/>
          <w:b/>
          <w:bCs/>
          <w:sz w:val="22"/>
          <w:szCs w:val="22"/>
          <w:lang w:eastAsia="de-DE"/>
        </w:rPr>
      </w:pPr>
      <w:r>
        <w:rPr>
          <w:rFonts w:cs="Arial" w:ascii="Arial" w:hAnsi="Arial"/>
          <w:b/>
          <w:bCs/>
          <w:sz w:val="22"/>
          <w:szCs w:val="22"/>
          <w:lang w:eastAsia="de-DE"/>
        </w:rPr>
        <w:t>Mit meiner Unterschrift/mit unseren Unterschriften erkenne ich/erkennen wir die Bedingungen der Offenen Ganztagsschule an der Jung-Stilling-Schule an:</w:t>
      </w:r>
    </w:p>
    <w:p>
      <w:pPr>
        <w:pStyle w:val="Normal"/>
        <w:rPr>
          <w:sz w:val="22"/>
          <w:szCs w:val="22"/>
          <w:lang w:eastAsia="de-DE"/>
        </w:rPr>
      </w:pPr>
      <w:r>
        <w:rPr>
          <w:b/>
          <w:bCs/>
          <w:sz w:val="22"/>
          <w:szCs w:val="22"/>
          <w:lang w:eastAsia="de-DE"/>
        </w:rPr>
        <w:tab/>
        <w:tab/>
        <w:tab/>
        <w:tab/>
        <w:tab/>
        <w:tab/>
        <w:tab/>
        <w:tab/>
        <w:tab/>
        <w:tab/>
        <w:tab/>
        <w:tab/>
        <w:t xml:space="preserve">     </w:t>
      </w:r>
    </w:p>
    <w:p>
      <w:pPr>
        <w:pStyle w:val="Normal"/>
        <w:rPr>
          <w:sz w:val="22"/>
          <w:szCs w:val="22"/>
          <w:lang w:eastAsia="de-DE"/>
        </w:rPr>
      </w:pPr>
      <w:r>
        <w:rPr>
          <w:sz w:val="22"/>
          <w:szCs w:val="22"/>
          <w:lang w:eastAsia="de-DE"/>
        </w:rPr>
      </w:r>
    </w:p>
    <w:p>
      <w:pPr>
        <w:pStyle w:val="Normal"/>
        <w:rPr>
          <w:sz w:val="22"/>
          <w:szCs w:val="22"/>
          <w:lang w:eastAsia="de-DE"/>
        </w:rPr>
      </w:pPr>
      <w:r>
        <w:rPr>
          <w:sz w:val="22"/>
          <w:szCs w:val="22"/>
          <w:lang w:eastAsia="de-DE"/>
        </w:rPr>
        <w:t>__________________________________________________________________</w:t>
      </w:r>
    </w:p>
    <w:p>
      <w:pPr>
        <w:pStyle w:val="Normal"/>
        <w:rPr>
          <w:lang w:eastAsia="de-DE"/>
        </w:rPr>
      </w:pPr>
      <w:r>
        <w:rPr>
          <w:lang w:eastAsia="de-DE"/>
        </w:rPr>
        <w:t>Ort/Datum</w:t>
        <w:tab/>
        <w:tab/>
        <w:tab/>
        <w:tab/>
        <w:t>Unterschrift/Personensorgeberechtigt</w:t>
      </w:r>
    </w:p>
    <w:p>
      <w:pPr>
        <w:sectPr>
          <w:footerReference w:type="even" r:id="rId5"/>
          <w:footerReference w:type="default" r:id="rId6"/>
          <w:footerReference w:type="first" r:id="rId7"/>
          <w:type w:val="nextPage"/>
          <w:pgSz w:w="11906" w:h="16838"/>
          <w:pgMar w:left="1417" w:right="1417" w:gutter="0" w:header="0" w:top="1417" w:footer="708" w:bottom="1134"/>
          <w:pgNumType w:fmt="decimal"/>
          <w:formProt w:val="false"/>
          <w:textDirection w:val="lrTb"/>
          <w:docGrid w:type="default" w:linePitch="600" w:charSpace="32768"/>
        </w:sectPr>
      </w:pPr>
    </w:p>
    <w:p>
      <w:pPr>
        <w:pStyle w:val="Normal"/>
        <w:tabs>
          <w:tab w:val="clear" w:pos="708"/>
          <w:tab w:val="left" w:pos="142"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Normal"/>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jc w:val="both"/>
        <w:rPr>
          <w:rFonts w:ascii="Arial" w:hAnsi="Arial" w:cs="Arial"/>
          <w:b/>
          <w:sz w:val="20"/>
          <w:szCs w:val="20"/>
        </w:rPr>
      </w:pPr>
      <w:r>
        <w:rPr>
          <w:rFonts w:cs="Arial" w:ascii="Arial" w:hAnsi="Arial"/>
          <w:b/>
          <w:sz w:val="20"/>
          <w:szCs w:val="20"/>
        </w:rPr>
      </w:r>
    </w:p>
    <w:p>
      <w:pPr>
        <w:pStyle w:val="ListParagraph"/>
        <w:tabs>
          <w:tab w:val="clear" w:pos="708"/>
          <w:tab w:val="left" w:pos="142" w:leader="none"/>
        </w:tabs>
        <w:spacing w:before="0" w:after="0"/>
        <w:contextualSpacing/>
        <w:jc w:val="both"/>
        <w:rPr>
          <w:rFonts w:ascii="Arial" w:hAnsi="Arial" w:cs="Arial"/>
          <w:b/>
          <w:sz w:val="20"/>
          <w:szCs w:val="20"/>
        </w:rPr>
      </w:pPr>
      <w:r>
        <w:rPr>
          <w:rFonts w:cs="Arial" w:ascii="Arial" w:hAnsi="Arial"/>
          <w:b/>
          <w:sz w:val="20"/>
          <w:szCs w:val="20"/>
        </w:rPr>
      </w:r>
    </w:p>
    <w:p>
      <w:pPr>
        <w:sectPr>
          <w:type w:val="continuous"/>
          <w:pgSz w:w="11906" w:h="16838"/>
          <w:pgMar w:left="1417" w:right="1417" w:gutter="0" w:header="0" w:top="1417" w:footer="708" w:bottom="1134"/>
          <w:formProt w:val="false"/>
          <w:textDirection w:val="lrTb"/>
          <w:docGrid w:type="default" w:linePitch="600" w:charSpace="32768"/>
        </w:sectPr>
      </w:pPr>
      <w:r>
        <w:br w:type="page"/>
      </w:r>
    </w:p>
    <w:p>
      <w:pPr>
        <w:pStyle w:val="ListParagraph"/>
        <w:numPr>
          <w:ilvl w:val="0"/>
          <w:numId w:val="6"/>
        </w:numPr>
        <w:tabs>
          <w:tab w:val="clear" w:pos="708"/>
          <w:tab w:val="left" w:pos="142" w:leader="none"/>
        </w:tabs>
        <w:spacing w:before="0" w:after="0"/>
        <w:contextualSpacing/>
        <w:jc w:val="both"/>
        <w:rPr>
          <w:rFonts w:ascii="Arial" w:hAnsi="Arial" w:cs="Arial"/>
          <w:b/>
          <w:sz w:val="20"/>
          <w:szCs w:val="20"/>
        </w:rPr>
      </w:pPr>
      <w:r>
        <w:rPr>
          <w:rFonts w:cs="Arial" w:ascii="Arial" w:hAnsi="Arial"/>
          <w:b/>
          <w:sz w:val="20"/>
          <w:szCs w:val="20"/>
        </w:rPr>
        <w:t>Zahlungsweise für das Mittagessen</w:t>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t>Zahlungsempfänger:</w:t>
        <w:tab/>
        <w:tab/>
        <w:tab/>
        <w:tab/>
        <w:tab/>
        <w:tab/>
        <w:t>Gläubiger-Identifikationsnummer:</w:t>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t>Verein für soziale Arbeit und Kultur e.V.</w:t>
        <w:tab/>
        <w:tab/>
        <w:tab/>
        <w:tab/>
        <w:t>DE 69ZZZ 00000 236474</w:t>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t>Sandstr. 28</w:t>
      </w:r>
    </w:p>
    <w:p>
      <w:pPr>
        <w:pStyle w:val="Normal"/>
        <w:tabs>
          <w:tab w:val="clear" w:pos="708"/>
          <w:tab w:val="left" w:pos="142" w:leader="none"/>
        </w:tabs>
        <w:ind w:hanging="135" w:left="135"/>
        <w:jc w:val="both"/>
        <w:rPr>
          <w:rFonts w:ascii="Arial" w:hAnsi="Arial" w:cs="Arial"/>
          <w:sz w:val="20"/>
          <w:szCs w:val="20"/>
        </w:rPr>
      </w:pPr>
      <w:r>
        <w:rPr>
          <w:rFonts w:cs="Arial" w:ascii="Arial" w:hAnsi="Arial"/>
          <w:sz w:val="20"/>
          <w:szCs w:val="20"/>
        </w:rPr>
        <w:t>57072 Siegen</w:t>
      </w:r>
    </w:p>
    <w:p>
      <w:pPr>
        <w:pStyle w:val="Normal"/>
        <w:tabs>
          <w:tab w:val="clear" w:pos="708"/>
          <w:tab w:val="left" w:pos="142" w:leader="none"/>
        </w:tabs>
        <w:spacing w:lineRule="auto" w:line="360"/>
        <w:ind w:hanging="135" w:left="135"/>
        <w:jc w:val="both"/>
        <w:rPr>
          <w:rFonts w:cs="Arial"/>
          <w:sz w:val="20"/>
          <w:szCs w:val="20"/>
        </w:rPr>
      </w:pPr>
      <w:r>
        <w:rPr>
          <w:rFonts w:cs="Arial"/>
          <w:sz w:val="20"/>
          <w:szCs w:val="20"/>
        </w:rPr>
      </w:r>
    </w:p>
    <w:p>
      <w:pPr>
        <w:pStyle w:val="Normal"/>
        <w:tabs>
          <w:tab w:val="clear" w:pos="708"/>
          <w:tab w:val="left" w:pos="142" w:leader="none"/>
        </w:tabs>
        <w:spacing w:lineRule="auto" w:line="360"/>
        <w:ind w:hanging="135" w:left="135"/>
        <w:jc w:val="both"/>
        <w:rPr>
          <w:rFonts w:ascii="Arial" w:hAnsi="Arial" w:cs="Arial"/>
          <w:sz w:val="20"/>
          <w:szCs w:val="20"/>
        </w:rPr>
      </w:pPr>
      <w:r>
        <w:rPr>
          <w:rFonts w:cs="Arial" w:ascii="Arial" w:hAnsi="Arial"/>
          <w:sz w:val="20"/>
          <w:szCs w:val="20"/>
        </w:rPr>
      </w:r>
    </w:p>
    <w:p>
      <w:pPr>
        <w:pStyle w:val="Normal"/>
        <w:tabs>
          <w:tab w:val="clear" w:pos="708"/>
          <w:tab w:val="left" w:pos="142" w:leader="none"/>
        </w:tabs>
        <w:spacing w:lineRule="auto" w:line="360"/>
        <w:ind w:hanging="135" w:left="135"/>
        <w:jc w:val="both"/>
        <w:rPr>
          <w:rFonts w:ascii="Arial" w:hAnsi="Arial" w:cs="Arial"/>
          <w:b/>
          <w:sz w:val="20"/>
          <w:szCs w:val="20"/>
        </w:rPr>
      </w:pPr>
      <w:r>
        <w:rPr>
          <w:rFonts w:cs="Arial" w:ascii="Arial" w:hAnsi="Arial"/>
          <w:sz w:val="20"/>
          <w:szCs w:val="20"/>
        </w:rPr>
        <w:t>▪</w:t>
      </w:r>
      <w:r>
        <w:rPr>
          <w:rFonts w:cs="Arial" w:ascii="Arial" w:hAnsi="Arial"/>
          <w:sz w:val="20"/>
          <w:szCs w:val="20"/>
        </w:rPr>
        <w:tab/>
      </w:r>
      <w:r>
        <w:rPr>
          <w:rFonts w:cs="Arial" w:ascii="Arial" w:hAnsi="Arial"/>
          <w:b/>
          <w:sz w:val="20"/>
          <w:szCs w:val="20"/>
        </w:rPr>
        <w:t>Einzugsermächtigung/SEPA Lastschriftmandat</w:t>
      </w:r>
    </w:p>
    <w:tbl>
      <w:tblPr>
        <w:tblW w:w="8812" w:type="dxa"/>
        <w:jc w:val="left"/>
        <w:tblInd w:w="250" w:type="dxa"/>
        <w:tblLayout w:type="fixed"/>
        <w:tblCellMar>
          <w:top w:w="0" w:type="dxa"/>
          <w:left w:w="108" w:type="dxa"/>
          <w:bottom w:w="0" w:type="dxa"/>
          <w:right w:w="108" w:type="dxa"/>
        </w:tblCellMar>
        <w:tblLook w:firstRow="1" w:noVBand="0" w:lastRow="1" w:firstColumn="1" w:lastColumn="1" w:noHBand="0" w:val="01e0"/>
      </w:tblPr>
      <w:tblGrid>
        <w:gridCol w:w="8812"/>
      </w:tblGrid>
      <w:tr>
        <w:trPr>
          <w:trHeight w:val="2009" w:hRule="atLeast"/>
        </w:trPr>
        <w:tc>
          <w:tcPr>
            <w:tcW w:w="8812"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42" w:leader="none"/>
              </w:tabs>
              <w:spacing w:before="120" w:after="0"/>
              <w:rPr>
                <w:rFonts w:ascii="Arial" w:hAnsi="Arial" w:cs="Arial"/>
                <w:sz w:val="20"/>
                <w:szCs w:val="20"/>
              </w:rPr>
            </w:pPr>
            <w:r>
              <w:rPr>
                <w:rFonts w:cs="Arial" w:ascii="Arial" w:hAnsi="Arial"/>
                <w:sz w:val="20"/>
                <w:szCs w:val="20"/>
              </w:rPr>
              <w:t>Hiermit ermächtige ich/ermächtigen wir den Verein für soziale Arbeit und Kultur Südwestfalen e.V. widerruflich den von mir/uns für die zu entrichtenden Kosten für das Mittagessen an der Jung-Stilling-Schule, Weidenau für das Schuljahr 2026/2027 jeweils zum 5. eines Monats zu Lasten meines/unseres Girokontos durch Lastschrift einzuziehen.</w:t>
            </w:r>
          </w:p>
          <w:p>
            <w:pPr>
              <w:pStyle w:val="Normal"/>
              <w:tabs>
                <w:tab w:val="clear" w:pos="708"/>
                <w:tab w:val="left" w:pos="142" w:leader="none"/>
              </w:tabs>
              <w:spacing w:before="120" w:after="0"/>
              <w:jc w:val="both"/>
              <w:rPr>
                <w:rFonts w:ascii="Arial" w:hAnsi="Arial" w:cs="Arial"/>
                <w:sz w:val="20"/>
                <w:szCs w:val="20"/>
              </w:rPr>
            </w:pPr>
            <w:r>
              <w:rPr>
                <w:rFonts w:cs="Arial" w:ascii="Arial" w:hAnsi="Arial"/>
                <w:sz w:val="20"/>
                <w:szCs w:val="20"/>
              </w:rPr>
              <w:t>SEPA-Lastschriftmandat:</w:t>
            </w:r>
          </w:p>
          <w:p>
            <w:pPr>
              <w:pStyle w:val="Normal"/>
              <w:tabs>
                <w:tab w:val="clear" w:pos="708"/>
                <w:tab w:val="left" w:pos="142" w:leader="none"/>
              </w:tabs>
              <w:spacing w:before="120" w:after="0"/>
              <w:jc w:val="both"/>
              <w:rPr>
                <w:rFonts w:ascii="Arial" w:hAnsi="Arial" w:cs="Arial"/>
                <w:sz w:val="20"/>
                <w:szCs w:val="20"/>
              </w:rPr>
            </w:pPr>
            <w:r>
              <w:rPr>
                <w:rFonts w:cs="Arial" w:ascii="Arial" w:hAnsi="Arial"/>
                <w:sz w:val="20"/>
                <w:szCs w:val="20"/>
              </w:rPr>
              <w:t>Ich ermächtige/Wir ermächtigen den Zahlungsempfänger Zahlungen von meinem/unserem Konto mittels Lastschrift einzuziehen. Zugleich weise ich mein/unser Kreditinstitut an, die vom Zahlungsempfänger auf mein/unser Konto gezogenen Lastschriften einzulösen.</w:t>
            </w:r>
          </w:p>
          <w:p>
            <w:pPr>
              <w:pStyle w:val="Normal"/>
              <w:tabs>
                <w:tab w:val="clear" w:pos="708"/>
                <w:tab w:val="left" w:pos="142" w:leader="none"/>
              </w:tabs>
              <w:spacing w:before="120" w:after="0"/>
              <w:jc w:val="both"/>
              <w:rPr>
                <w:rFonts w:ascii="Arial" w:hAnsi="Arial" w:cs="Arial"/>
                <w:sz w:val="20"/>
                <w:szCs w:val="20"/>
              </w:rPr>
            </w:pPr>
            <w:r>
              <w:rPr>
                <w:rFonts w:cs="Arial" w:ascii="Arial" w:hAnsi="Arial"/>
                <w:sz w:val="20"/>
                <w:szCs w:val="20"/>
              </w:rPr>
              <w:t>Hinweis: Ich kann/wir können innerhalb von acht Wochen, beginnend mit dem Belastungsdatum, die Erstattung des belasteten Betrages verlangen. Es gelten dabei die mit meinem/unserem Kreditinstitut vereinbarten Bedingungen.</w:t>
            </w:r>
          </w:p>
          <w:p>
            <w:pPr>
              <w:pStyle w:val="Normal"/>
              <w:tabs>
                <w:tab w:val="clear" w:pos="708"/>
                <w:tab w:val="left" w:pos="142" w:leader="none"/>
              </w:tabs>
              <w:spacing w:lineRule="auto" w:line="360"/>
              <w:jc w:val="both"/>
              <w:rPr>
                <w:rFonts w:ascii="Arial" w:hAnsi="Arial" w:cs="Arial"/>
                <w:sz w:val="20"/>
                <w:szCs w:val="20"/>
              </w:rPr>
            </w:pPr>
            <w:r>
              <w:rPr>
                <w:rFonts w:cs="Arial" w:ascii="Arial" w:hAnsi="Arial"/>
                <w:sz w:val="20"/>
                <w:szCs w:val="20"/>
              </w:rPr>
            </w:r>
          </w:p>
          <w:p>
            <w:pPr>
              <w:pStyle w:val="Normal"/>
              <w:tabs>
                <w:tab w:val="clear" w:pos="708"/>
                <w:tab w:val="left" w:pos="142" w:leader="none"/>
              </w:tabs>
              <w:spacing w:lineRule="auto" w:line="360"/>
              <w:jc w:val="both"/>
              <w:rPr>
                <w:rFonts w:ascii="Arial" w:hAnsi="Arial" w:cs="Arial"/>
                <w:sz w:val="20"/>
                <w:szCs w:val="20"/>
              </w:rPr>
            </w:pPr>
            <w:r>
              <w:rPr>
                <w:rFonts w:cs="Arial" w:ascii="Arial" w:hAnsi="Arial"/>
                <w:sz w:val="20"/>
                <w:szCs w:val="20"/>
              </w:rPr>
              <w:t>Zahlungspflichtiger:    ___________________________________</w:t>
            </w:r>
          </w:p>
          <w:p>
            <w:pPr>
              <w:pStyle w:val="Normal"/>
              <w:tabs>
                <w:tab w:val="clear" w:pos="708"/>
                <w:tab w:val="left" w:pos="142" w:leader="none"/>
              </w:tabs>
              <w:spacing w:lineRule="auto" w:line="360"/>
              <w:jc w:val="both"/>
              <w:rPr>
                <w:rFonts w:ascii="Arial" w:hAnsi="Arial" w:cs="Arial"/>
                <w:sz w:val="20"/>
                <w:szCs w:val="20"/>
              </w:rPr>
            </w:pPr>
            <w:r>
              <w:rPr>
                <w:rFonts w:cs="Arial" w:ascii="Arial" w:hAnsi="Arial"/>
                <w:sz w:val="20"/>
                <w:szCs w:val="20"/>
              </w:rPr>
            </w:r>
          </w:p>
          <w:p>
            <w:pPr>
              <w:pStyle w:val="Normal"/>
              <w:tabs>
                <w:tab w:val="clear" w:pos="708"/>
                <w:tab w:val="left" w:pos="142" w:leader="none"/>
              </w:tabs>
              <w:spacing w:lineRule="auto" w:line="360"/>
              <w:jc w:val="both"/>
              <w:rPr>
                <w:rFonts w:ascii="Arial" w:hAnsi="Arial" w:cs="Arial"/>
                <w:sz w:val="20"/>
                <w:szCs w:val="20"/>
              </w:rPr>
            </w:pPr>
            <w:r>
              <w:rPr>
                <w:rFonts w:cs="Arial" w:ascii="Arial" w:hAnsi="Arial"/>
                <w:sz w:val="20"/>
                <w:szCs w:val="20"/>
              </w:rPr>
              <w:t>Kontoinhaber:           ____________________________________</w:t>
            </w:r>
          </w:p>
          <w:p>
            <w:pPr>
              <w:pStyle w:val="Normal"/>
              <w:tabs>
                <w:tab w:val="clear" w:pos="708"/>
                <w:tab w:val="left" w:pos="142" w:leader="none"/>
              </w:tabs>
              <w:spacing w:lineRule="auto" w:line="360"/>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b/>
                <w:sz w:val="20"/>
                <w:szCs w:val="20"/>
              </w:rPr>
            </w:pPr>
            <w:r>
              <w:rPr>
                <w:rFonts w:cs="Arial" w:ascii="Arial" w:hAnsi="Arial"/>
                <w:sz w:val="20"/>
                <w:szCs w:val="20"/>
              </w:rPr>
              <w:t xml:space="preserve">IBAN: </w:t>
              <w:tab/>
            </w:r>
            <w:r>
              <w:rPr>
                <w:rFonts w:cs="Arial" w:ascii="Arial" w:hAnsi="Arial"/>
                <w:b/>
                <w:sz w:val="20"/>
                <w:szCs w:val="20"/>
              </w:rPr>
              <w:t>DE _ _   _ _ _ _   _ _ _ _    _ _ _ _   _ _ _ _   _ _</w:t>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t>Bank / Sparkasse:</w:t>
              <w:tab/>
              <w:t>___________________________________</w:t>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spacing w:lineRule="auto" w:line="360"/>
              <w:jc w:val="both"/>
              <w:rPr>
                <w:rFonts w:ascii="Arial" w:hAnsi="Arial" w:cs="Arial"/>
                <w:sz w:val="20"/>
                <w:szCs w:val="20"/>
              </w:rPr>
            </w:pPr>
            <w:r>
              <w:rPr>
                <w:rFonts w:cs="Arial" w:ascii="Arial" w:hAnsi="Arial"/>
                <w:sz w:val="20"/>
                <w:szCs w:val="20"/>
              </w:rPr>
              <w:t xml:space="preserve">Bic: </w:t>
              <w:tab/>
              <w:t>___________________________________</w:t>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r>
          </w:p>
          <w:p>
            <w:pPr>
              <w:pStyle w:val="Normal"/>
              <w:tabs>
                <w:tab w:val="clear" w:pos="708"/>
                <w:tab w:val="left" w:pos="142" w:leader="none"/>
                <w:tab w:val="left" w:pos="2018" w:leader="none"/>
              </w:tabs>
              <w:jc w:val="both"/>
              <w:rPr>
                <w:rFonts w:ascii="Arial" w:hAnsi="Arial" w:cs="Arial"/>
                <w:sz w:val="20"/>
                <w:szCs w:val="20"/>
              </w:rPr>
            </w:pPr>
            <w:r>
              <w:rPr>
                <w:rFonts w:cs="Arial" w:ascii="Arial" w:hAnsi="Arial"/>
                <w:sz w:val="20"/>
                <w:szCs w:val="20"/>
              </w:rPr>
              <w:t>_____________________________</w:t>
              <w:tab/>
              <w:tab/>
              <w:t>_______________________________</w:t>
            </w:r>
          </w:p>
          <w:p>
            <w:pPr>
              <w:pStyle w:val="Normal"/>
              <w:tabs>
                <w:tab w:val="clear" w:pos="708"/>
                <w:tab w:val="left" w:pos="142" w:leader="none"/>
                <w:tab w:val="left" w:pos="2018" w:leader="none"/>
              </w:tabs>
              <w:spacing w:lineRule="auto" w:line="360"/>
              <w:jc w:val="both"/>
              <w:rPr>
                <w:rFonts w:cs="Arial"/>
                <w:sz w:val="20"/>
                <w:szCs w:val="20"/>
              </w:rPr>
            </w:pPr>
            <w:r>
              <w:rPr>
                <w:rFonts w:cs="Arial" w:ascii="Arial" w:hAnsi="Arial"/>
                <w:sz w:val="20"/>
                <w:szCs w:val="20"/>
              </w:rPr>
              <w:t>Ort/Datum</w:t>
              <w:tab/>
              <w:tab/>
              <w:tab/>
              <w:tab/>
              <w:tab/>
              <w:tab/>
              <w:t xml:space="preserve">      Unterschrift/en</w:t>
            </w:r>
          </w:p>
        </w:tc>
      </w:tr>
    </w:tbl>
    <w:p>
      <w:pPr>
        <w:pStyle w:val="Normal"/>
        <w:tabs>
          <w:tab w:val="clear" w:pos="708"/>
          <w:tab w:val="left" w:pos="142" w:leader="none"/>
        </w:tabs>
        <w:jc w:val="both"/>
        <w:rPr>
          <w:rFonts w:cs="Arial"/>
          <w:sz w:val="20"/>
          <w:szCs w:val="20"/>
        </w:rPr>
      </w:pPr>
      <w:r>
        <w:rPr>
          <w:rFonts w:cs="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Sie können die zu entrichtenden Beiträge für das Mittagessen auch gerne per Dauerauftrag</w:t>
      </w:r>
    </w:p>
    <w:p>
      <w:pPr>
        <w:pStyle w:val="Normal"/>
        <w:rPr>
          <w:rFonts w:ascii="Arial" w:hAnsi="Arial" w:cs="Arial"/>
          <w:sz w:val="20"/>
          <w:szCs w:val="20"/>
        </w:rPr>
      </w:pPr>
      <w:r>
        <w:rPr>
          <w:rFonts w:cs="Arial" w:ascii="Arial" w:hAnsi="Arial"/>
          <w:sz w:val="20"/>
          <w:szCs w:val="20"/>
        </w:rPr>
        <w:t xml:space="preserve">(von August 2026 – einschließlich Juli 2027) überweisen: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Zahlungsempfänger:</w:t>
      </w:r>
    </w:p>
    <w:p>
      <w:pPr>
        <w:pStyle w:val="Normal"/>
        <w:rPr>
          <w:rFonts w:ascii="Arial" w:hAnsi="Arial" w:cs="Arial"/>
          <w:sz w:val="20"/>
          <w:szCs w:val="20"/>
        </w:rPr>
      </w:pPr>
      <w:r>
        <w:rPr>
          <w:rFonts w:cs="Arial" w:ascii="Arial" w:hAnsi="Arial"/>
          <w:sz w:val="20"/>
          <w:szCs w:val="20"/>
        </w:rPr>
      </w:r>
    </w:p>
    <w:p>
      <w:pPr>
        <w:pStyle w:val="Normal"/>
        <w:rPr>
          <w:rFonts w:ascii="Arial" w:hAnsi="Arial" w:cs="Arial"/>
          <w:bCs/>
          <w:sz w:val="20"/>
          <w:szCs w:val="20"/>
        </w:rPr>
      </w:pPr>
      <w:r>
        <w:rPr>
          <w:rFonts w:cs="Arial" w:ascii="Arial" w:hAnsi="Arial"/>
          <w:bCs/>
          <w:sz w:val="20"/>
          <w:szCs w:val="20"/>
        </w:rPr>
        <w:t>Verein für Soziale Arbeit und Kultur Südwestfalen e.V.</w:t>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t>IBAN: DE05 4605 0001 0020 2823 23</w:t>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sz w:val="20"/>
          <w:szCs w:val="20"/>
        </w:rPr>
      </w:pPr>
      <w:r>
        <w:rPr>
          <w:rFonts w:cs="Arial" w:ascii="Arial" w:hAnsi="Arial"/>
          <w:bCs/>
          <w:sz w:val="20"/>
          <w:szCs w:val="20"/>
        </w:rPr>
        <w:t>BIC: WELADED1SIE</w:t>
      </w:r>
    </w:p>
    <w:p>
      <w:pPr>
        <w:pStyle w:val="Noparagraphstyle"/>
        <w:rPr>
          <w:rFonts w:ascii="Arial" w:hAnsi="Arial" w:cs="Arial"/>
          <w:sz w:val="20"/>
          <w:szCs w:val="20"/>
        </w:rPr>
      </w:pPr>
      <w:r>
        <w:rPr>
          <w:rFonts w:cs="Arial" w:ascii="Arial" w:hAnsi="Arial"/>
          <w:sz w:val="20"/>
          <w:szCs w:val="20"/>
        </w:rPr>
      </w:r>
    </w:p>
    <w:sectPr>
      <w:footerReference w:type="even" r:id="rId8"/>
      <w:footerReference w:type="default" r:id="rId9"/>
      <w:footerReference w:type="first" r:id="rId10"/>
      <w:type w:val="nextPage"/>
      <w:pgSz w:w="11906" w:h="16838"/>
      <w:pgMar w:left="1417" w:right="1417" w:gutter="0" w:header="0" w:top="1417" w:footer="708"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swiss"/>
    <w:pitch w:val="variable"/>
  </w:font>
  <w:font w:name="Tahoma">
    <w:charset w:val="00"/>
    <w:family w:val="swiss"/>
    <w:pitch w:val="variable"/>
  </w:font>
  <w:font w:name="Liberation Sans">
    <w:altName w:val="Arial"/>
    <w:charset w:val="00"/>
    <w:family w:val="swiss"/>
    <w:pitch w:val="variable"/>
  </w:font>
  <w:font w:name="Arial Narrow">
    <w:charset w:val="00"/>
    <w:family w:val="swiss"/>
    <w:pitch w:val="variable"/>
  </w:font>
  <w:font w:name="Courier New">
    <w:charset w:val="01"/>
    <w:family w:val="modern"/>
    <w:pitch w:val="fixed"/>
  </w:font>
  <w:font w:name="Arial">
    <w:charset w:val="0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5</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5</w:t>
    </w:r>
    <w:r>
      <w:rPr/>
      <w:fldChar w:fldCharType="end"/>
    </w:r>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80257320"/>
    </w:sdtPr>
    <w:sdtContent>
      <w:p>
        <w:pPr>
          <w:pStyle w:val="Footer"/>
          <w:jc w:val="right"/>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80257320"/>
    </w:sdtPr>
    <w:sdtContent>
      <w:p>
        <w:pPr>
          <w:pStyle w:val="Footer"/>
          <w:jc w:val="right"/>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Fonts w:ascii="Arial" w:hAnsi="Arial" w:cs="Arial"/>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o"/>
      <w:lvlJc w:val="left"/>
      <w:pPr>
        <w:tabs>
          <w:tab w:val="num" w:pos="0"/>
        </w:tabs>
        <w:ind w:left="720" w:hanging="360"/>
      </w:pPr>
      <w:rPr>
        <w:rFonts w:ascii="Courier New" w:hAnsi="Courier New" w:cs="Courier New" w:hint="default"/>
      </w:rPr>
    </w:lvl>
    <w:lvl w:ilvl="1">
      <w:start w:val="0"/>
      <w:numFmt w:val="bullet"/>
      <w:lvlText w:val=""/>
      <w:lvlJc w:val="left"/>
      <w:pPr>
        <w:tabs>
          <w:tab w:val="num" w:pos="0"/>
        </w:tabs>
        <w:ind w:left="1440" w:hanging="360"/>
      </w:pPr>
      <w:rPr>
        <w:rFonts w:ascii="Arial" w:hAnsi="Arial" w:cs="Arial" w:hint="default"/>
        <w:b/>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068" w:hanging="360"/>
      </w:pPr>
      <w:rPr>
        <w:rFonts w:ascii="Courier New" w:hAnsi="Courier New" w:cs="Courier New"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5">
    <w:lvl w:ilvl="0">
      <w:start w:val="1"/>
      <w:numFmt w:val="bullet"/>
      <w:lvlText w:val="o"/>
      <w:lvlJc w:val="left"/>
      <w:pPr>
        <w:tabs>
          <w:tab w:val="num" w:pos="0"/>
        </w:tabs>
        <w:ind w:left="1068" w:hanging="360"/>
      </w:pPr>
      <w:rPr>
        <w:rFonts w:ascii="Courier New" w:hAnsi="Courier New" w:cs="Courier New"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6">
    <w:lvl w:ilvl="0">
      <w:start w:val="8"/>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de-DE" w:eastAsia="de-DE"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7707"/>
    <w:pPr>
      <w:widowControl/>
      <w:suppressAutoHyphens w:val="true"/>
      <w:bidi w:val="0"/>
      <w:spacing w:before="0" w:after="0"/>
      <w:jc w:val="left"/>
    </w:pPr>
    <w:rPr>
      <w:rFonts w:ascii="Times New Roman" w:hAnsi="Times New Roman" w:eastAsia="Times New Roman" w:cs="Times New Roman"/>
      <w:color w:val="auto"/>
      <w:kern w:val="0"/>
      <w:sz w:val="24"/>
      <w:szCs w:val="24"/>
      <w:lang w:val="de-DE" w:eastAsia="en-US" w:bidi="ar-SA"/>
    </w:rPr>
  </w:style>
  <w:style w:type="paragraph" w:styleId="Heading1">
    <w:name w:val="heading 1"/>
    <w:basedOn w:val="Normal"/>
    <w:next w:val="Normal"/>
    <w:link w:val="berschrift1Zchn"/>
    <w:uiPriority w:val="99"/>
    <w:qFormat/>
    <w:rsid w:val="00645792"/>
    <w:pPr>
      <w:keepNext w:val="true"/>
      <w:ind w:right="-1368"/>
      <w:outlineLvl w:val="0"/>
    </w:pPr>
    <w:rPr>
      <w:sz w:val="28"/>
      <w:lang w:eastAsia="de-DE"/>
    </w:rPr>
  </w:style>
  <w:style w:type="paragraph" w:styleId="Heading5">
    <w:name w:val="heading 5"/>
    <w:basedOn w:val="Normal"/>
    <w:next w:val="Normal"/>
    <w:link w:val="berschrift5Zchn"/>
    <w:semiHidden/>
    <w:unhideWhenUsed/>
    <w:qFormat/>
    <w:locked/>
    <w:rsid w:val="005b64ef"/>
    <w:pPr>
      <w:keepNext w:val="true"/>
      <w:keepLines/>
      <w:spacing w:before="40" w:after="0"/>
      <w:outlineLvl w:val="4"/>
    </w:pPr>
    <w:rPr>
      <w:rFonts w:ascii="Cambria" w:hAnsi="Cambria" w:eastAsia="" w:cs="" w:asciiTheme="majorHAnsi" w:cstheme="majorBidi" w:eastAsiaTheme="majorEastAsia" w:hAnsiTheme="majorHAnsi"/>
      <w:color w:themeColor="accent1" w:themeShade="bf" w:val="365F91"/>
    </w:rPr>
  </w:style>
  <w:style w:type="paragraph" w:styleId="Heading7">
    <w:name w:val="heading 7"/>
    <w:basedOn w:val="Normal"/>
    <w:next w:val="Normal"/>
    <w:link w:val="berschrift7Zchn"/>
    <w:uiPriority w:val="99"/>
    <w:qFormat/>
    <w:rsid w:val="00ad0ee4"/>
    <w:pPr>
      <w:spacing w:before="240" w:after="60"/>
      <w:outlineLvl w:val="6"/>
    </w:pPr>
    <w:rPr/>
  </w:style>
  <w:style w:type="character" w:styleId="DefaultParagraphFont" w:default="1">
    <w:name w:val="Default Paragraph Font"/>
    <w:uiPriority w:val="1"/>
    <w:semiHidden/>
    <w:unhideWhenUsed/>
    <w:qFormat/>
    <w:rPr/>
  </w:style>
  <w:style w:type="character" w:styleId="berschrift1Zchn" w:customStyle="1">
    <w:name w:val="Überschrift 1 Zchn"/>
    <w:basedOn w:val="DefaultParagraphFont"/>
    <w:uiPriority w:val="99"/>
    <w:qFormat/>
    <w:locked/>
    <w:rsid w:val="008e471a"/>
    <w:rPr>
      <w:rFonts w:ascii="Cambria" w:hAnsi="Cambria" w:cs="Times New Roman"/>
      <w:b/>
      <w:bCs/>
      <w:kern w:val="2"/>
      <w:sz w:val="32"/>
      <w:szCs w:val="32"/>
      <w:lang w:eastAsia="en-US"/>
    </w:rPr>
  </w:style>
  <w:style w:type="character" w:styleId="berschrift7Zchn" w:customStyle="1">
    <w:name w:val="Überschrift 7 Zchn"/>
    <w:basedOn w:val="DefaultParagraphFont"/>
    <w:uiPriority w:val="99"/>
    <w:semiHidden/>
    <w:qFormat/>
    <w:locked/>
    <w:rsid w:val="008e471a"/>
    <w:rPr>
      <w:rFonts w:ascii="Calibri" w:hAnsi="Calibri" w:cs="Times New Roman"/>
      <w:sz w:val="24"/>
      <w:szCs w:val="24"/>
      <w:lang w:eastAsia="en-US"/>
    </w:rPr>
  </w:style>
  <w:style w:type="character" w:styleId="SprechblasentextZchn" w:customStyle="1">
    <w:name w:val="Sprechblasentext Zchn"/>
    <w:basedOn w:val="DefaultParagraphFont"/>
    <w:link w:val="BalloonText"/>
    <w:uiPriority w:val="99"/>
    <w:semiHidden/>
    <w:qFormat/>
    <w:rsid w:val="00a05c54"/>
    <w:rPr>
      <w:rFonts w:ascii="Tahoma" w:hAnsi="Tahoma" w:cs="Tahoma"/>
      <w:sz w:val="16"/>
      <w:szCs w:val="16"/>
      <w:lang w:eastAsia="en-US"/>
    </w:rPr>
  </w:style>
  <w:style w:type="character" w:styleId="KopfzeileZchn" w:customStyle="1">
    <w:name w:val="Kopfzeile Zchn"/>
    <w:basedOn w:val="DefaultParagraphFont"/>
    <w:uiPriority w:val="99"/>
    <w:qFormat/>
    <w:rsid w:val="00716d46"/>
    <w:rPr>
      <w:sz w:val="24"/>
      <w:szCs w:val="24"/>
      <w:lang w:eastAsia="en-US"/>
    </w:rPr>
  </w:style>
  <w:style w:type="character" w:styleId="FuzeileZchn" w:customStyle="1">
    <w:name w:val="Fußzeile Zchn"/>
    <w:basedOn w:val="DefaultParagraphFont"/>
    <w:uiPriority w:val="99"/>
    <w:qFormat/>
    <w:rsid w:val="00716d46"/>
    <w:rPr>
      <w:sz w:val="24"/>
      <w:szCs w:val="24"/>
      <w:lang w:eastAsia="en-US"/>
    </w:rPr>
  </w:style>
  <w:style w:type="character" w:styleId="Textkrper2Zchn" w:customStyle="1">
    <w:name w:val="Textkörper 2 Zchn"/>
    <w:basedOn w:val="DefaultParagraphFont"/>
    <w:link w:val="BodyText2"/>
    <w:uiPriority w:val="99"/>
    <w:qFormat/>
    <w:rsid w:val="00ea5b6e"/>
    <w:rPr>
      <w:rFonts w:ascii="Calibri" w:hAnsi="Calibri" w:asciiTheme="minorHAnsi" w:hAnsiTheme="minorHAnsi"/>
      <w:sz w:val="24"/>
      <w:szCs w:val="24"/>
    </w:rPr>
  </w:style>
  <w:style w:type="character" w:styleId="berschrift5Zchn" w:customStyle="1">
    <w:name w:val="Überschrift 5 Zchn"/>
    <w:basedOn w:val="DefaultParagraphFont"/>
    <w:semiHidden/>
    <w:qFormat/>
    <w:rsid w:val="005b64ef"/>
    <w:rPr>
      <w:rFonts w:ascii="Cambria" w:hAnsi="Cambria" w:eastAsia="" w:cs="" w:asciiTheme="majorHAnsi" w:cstheme="majorBidi" w:eastAsiaTheme="majorEastAsia" w:hAnsiTheme="majorHAnsi"/>
      <w:color w:themeColor="accent1" w:themeShade="bf" w:val="365F91"/>
      <w:sz w:val="24"/>
      <w:szCs w:val="24"/>
      <w:lang w:eastAsia="en-US"/>
    </w:rPr>
  </w:style>
  <w:style w:type="character" w:styleId="IntenseReference">
    <w:name w:val="Intense Reference"/>
    <w:uiPriority w:val="32"/>
    <w:qFormat/>
    <w:rsid w:val="005b64ef"/>
    <w:rPr>
      <w:b/>
      <w:bCs/>
      <w:smallCaps/>
      <w:color w:val="C0504D"/>
      <w:spacing w:val="5"/>
      <w:u w:val="single"/>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Verzeichnis">
    <w:name w:val="Verzeichnis"/>
    <w:basedOn w:val="Normal"/>
    <w:qFormat/>
    <w:pPr>
      <w:suppressLineNumbers/>
    </w:pPr>
    <w:rPr>
      <w:rFonts w:cs="Lucida Sans"/>
    </w:rPr>
  </w:style>
  <w:style w:type="paragraph" w:styleId="berschriftuser">
    <w:name w:val="Überschrift (user)"/>
    <w:basedOn w:val="Normal"/>
    <w:next w:val="BodyText"/>
    <w:qFormat/>
    <w:pPr>
      <w:keepNext w:val="true"/>
      <w:spacing w:before="240" w:after="120"/>
    </w:pPr>
    <w:rPr>
      <w:rFonts w:ascii="Liberation Sans" w:hAnsi="Liberation Sans" w:eastAsia="Microsoft YaHei" w:cs="Lucida Sans"/>
      <w:sz w:val="28"/>
      <w:szCs w:val="28"/>
    </w:rPr>
  </w:style>
  <w:style w:type="paragraph" w:styleId="Verzeichnisuser">
    <w:name w:val="Verzeichnis (user)"/>
    <w:basedOn w:val="Normal"/>
    <w:qFormat/>
    <w:pPr>
      <w:suppressLineNumbers/>
    </w:pPr>
    <w:rPr>
      <w:rFonts w:cs="Lucida Sans"/>
    </w:rPr>
  </w:style>
  <w:style w:type="paragraph" w:styleId="Noparagraphstyle" w:customStyle="1">
    <w:name w:val="[No paragraph style]"/>
    <w:uiPriority w:val="99"/>
    <w:qFormat/>
    <w:rsid w:val="001c1b82"/>
    <w:pPr>
      <w:widowControl/>
      <w:suppressAutoHyphens w:val="true"/>
      <w:bidi w:val="0"/>
      <w:spacing w:lineRule="auto" w:line="288" w:before="0" w:after="0"/>
      <w:jc w:val="left"/>
      <w:textAlignment w:val="center"/>
    </w:pPr>
    <w:rPr>
      <w:rFonts w:ascii="Times New Roman" w:hAnsi="Times New Roman" w:eastAsia="Times New Roman" w:cs="Times New Roman"/>
      <w:color w:val="000000"/>
      <w:kern w:val="0"/>
      <w:sz w:val="24"/>
      <w:szCs w:val="24"/>
      <w:lang w:val="de-DE" w:eastAsia="de-DE" w:bidi="ar-SA"/>
    </w:rPr>
  </w:style>
  <w:style w:type="paragraph" w:styleId="Schulungskopf" w:customStyle="1">
    <w:name w:val="Schulungskopf"/>
    <w:basedOn w:val="Heading1"/>
    <w:uiPriority w:val="99"/>
    <w:qFormat/>
    <w:rsid w:val="006775e0"/>
    <w:pPr>
      <w:pBdr>
        <w:top w:val="thinThickSmallGap" w:sz="18" w:space="1" w:color="000000" w:shadow="1"/>
        <w:left w:val="thinThickSmallGap" w:sz="18" w:space="4" w:color="000000" w:shadow="1"/>
        <w:bottom w:val="thinThickSmallGap" w:sz="18" w:space="1" w:color="000000" w:shadow="1"/>
        <w:right w:val="thinThickSmallGap" w:sz="18" w:space="4" w:color="000000" w:shadow="1"/>
      </w:pBdr>
      <w:shd w:val="pct35" w:color="auto" w:fill="FFFFFF"/>
      <w:tabs>
        <w:tab w:val="clear" w:pos="708"/>
        <w:tab w:val="left" w:pos="2268" w:leader="none"/>
        <w:tab w:val="left" w:pos="5103" w:leader="none"/>
      </w:tabs>
      <w:ind w:left="2268" w:right="2268"/>
      <w:jc w:val="center"/>
    </w:pPr>
    <w:rPr>
      <w:rFonts w:ascii="Arial" w:hAnsi="Arial"/>
      <w:b/>
      <w:sz w:val="32"/>
      <w:szCs w:val="22"/>
    </w:rPr>
  </w:style>
  <w:style w:type="paragraph" w:styleId="NormalWeb">
    <w:name w:val="Normal (Web)"/>
    <w:basedOn w:val="Normal"/>
    <w:uiPriority w:val="99"/>
    <w:qFormat/>
    <w:rsid w:val="00fd3c5a"/>
    <w:pPr>
      <w:spacing w:beforeAutospacing="1" w:afterAutospacing="1"/>
    </w:pPr>
    <w:rPr>
      <w:lang w:eastAsia="de-DE"/>
    </w:rPr>
  </w:style>
  <w:style w:type="paragraph" w:styleId="flietext" w:customStyle="1">
    <w:name w:val="fließtext"/>
    <w:basedOn w:val="Normal"/>
    <w:uiPriority w:val="99"/>
    <w:qFormat/>
    <w:rsid w:val="00fd3c5a"/>
    <w:pPr>
      <w:spacing w:beforeAutospacing="1" w:afterAutospacing="1"/>
    </w:pPr>
    <w:rPr>
      <w:lang w:eastAsia="de-DE"/>
    </w:rPr>
  </w:style>
  <w:style w:type="paragraph" w:styleId="BalloonText">
    <w:name w:val="Balloon Text"/>
    <w:basedOn w:val="Normal"/>
    <w:link w:val="SprechblasentextZchn"/>
    <w:uiPriority w:val="99"/>
    <w:semiHidden/>
    <w:unhideWhenUsed/>
    <w:qFormat/>
    <w:rsid w:val="00a05c54"/>
    <w:pPr/>
    <w:rPr>
      <w:rFonts w:ascii="Tahoma" w:hAnsi="Tahoma" w:cs="Tahoma"/>
      <w:sz w:val="16"/>
      <w:szCs w:val="16"/>
    </w:rPr>
  </w:style>
  <w:style w:type="paragraph" w:styleId="Kopf-Fuzeile">
    <w:name w:val="Kopf-/Fußzeile"/>
    <w:basedOn w:val="Normal"/>
    <w:qFormat/>
    <w:pPr/>
    <w:rPr/>
  </w:style>
  <w:style w:type="paragraph" w:styleId="Kopf-Fuzeileuser">
    <w:name w:val="Kopf-/Fußzeile (user)"/>
    <w:basedOn w:val="Normal"/>
    <w:qFormat/>
    <w:pPr/>
    <w:rPr/>
  </w:style>
  <w:style w:type="paragraph" w:styleId="Header">
    <w:name w:val="header"/>
    <w:basedOn w:val="Normal"/>
    <w:link w:val="KopfzeileZchn"/>
    <w:uiPriority w:val="99"/>
    <w:unhideWhenUsed/>
    <w:rsid w:val="00716d46"/>
    <w:pPr>
      <w:tabs>
        <w:tab w:val="clear" w:pos="708"/>
        <w:tab w:val="center" w:pos="4536" w:leader="none"/>
        <w:tab w:val="right" w:pos="9072" w:leader="none"/>
      </w:tabs>
    </w:pPr>
    <w:rPr/>
  </w:style>
  <w:style w:type="paragraph" w:styleId="Footer">
    <w:name w:val="footer"/>
    <w:basedOn w:val="Normal"/>
    <w:link w:val="FuzeileZchn"/>
    <w:uiPriority w:val="99"/>
    <w:unhideWhenUsed/>
    <w:rsid w:val="00716d46"/>
    <w:pPr>
      <w:tabs>
        <w:tab w:val="clear" w:pos="708"/>
        <w:tab w:val="center" w:pos="4536" w:leader="none"/>
        <w:tab w:val="right" w:pos="9072" w:leader="none"/>
      </w:tabs>
    </w:pPr>
    <w:rPr/>
  </w:style>
  <w:style w:type="paragraph" w:styleId="ListParagraph">
    <w:name w:val="List Paragraph"/>
    <w:basedOn w:val="Normal"/>
    <w:uiPriority w:val="34"/>
    <w:qFormat/>
    <w:rsid w:val="00c00408"/>
    <w:pPr>
      <w:spacing w:before="0" w:after="0"/>
      <w:ind w:left="720"/>
      <w:contextualSpacing/>
    </w:pPr>
    <w:rPr/>
  </w:style>
  <w:style w:type="paragraph" w:styleId="BodyText2">
    <w:name w:val="Body Text 2"/>
    <w:basedOn w:val="Normal"/>
    <w:link w:val="Textkrper2Zchn"/>
    <w:uiPriority w:val="99"/>
    <w:unhideWhenUsed/>
    <w:qFormat/>
    <w:rsid w:val="00ea5b6e"/>
    <w:pPr/>
    <w:rPr>
      <w:rFonts w:ascii="Calibri" w:hAnsi="Calibri" w:asciiTheme="minorHAnsi" w:hAnsiTheme="minorHAnsi"/>
      <w:lang w:eastAsia="de-DE"/>
    </w:rPr>
  </w:style>
  <w:style w:type="paragraph" w:styleId="Rahmeninhalt">
    <w:name w:val="Rahmeninhalt"/>
    <w:basedOn w:val="Normal"/>
    <w:qFormat/>
    <w:pPr/>
    <w:rPr/>
  </w:style>
  <w:style w:type="paragraph" w:styleId="Rahmeninhaltuser">
    <w:name w:val="Rahmeninhalt (user)"/>
    <w:basedOn w:val="Normal"/>
    <w:qFormat/>
    <w:pPr/>
    <w:rPr/>
  </w:style>
  <w:style w:type="numbering" w:styleId="KeineListe" w:default="1">
    <w:name w:val="Keine Liste"/>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uiPriority w:val="59"/>
    <w:rsid w:val="0062693a"/>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oleObject" Target="embeddings/oleObject1.bin"/><Relationship Id="rId4" Type="http://schemas.openxmlformats.org/officeDocument/2006/relationships/image" Target="media/image2.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44</TotalTime>
  <Application>LibreOffice/25.2.6.2$Windows_X86_64 LibreOffice_project/729c5bfe710f5eb71ed3bbde9e06a6065e9c6c5d</Application>
  <AppVersion>15.0000</AppVersion>
  <Pages>6</Pages>
  <Words>1490</Words>
  <Characters>9863</Characters>
  <CharactersWithSpaces>11588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2026-02-12T07:44:00Z</dcterms:created>
  <dc:creator>Barbara Christin</dc:creator>
  <dc:description/>
  <dc:language>de-DE</dc:language>
  <cp:lastModifiedBy/>
  <cp:lastPrinted>2023-01-19T12:21:00Z</cp:lastPrinted>
  <dcterms:modified xsi:type="dcterms:W3CDTF">2026-02-23T10:27:26Z</dcterms:modified>
  <cp:revision>8</cp:revision>
  <dc:subject/>
  <dc:title>Betreuungsvertrag im Rahmen der Maßnahme „Dreizehn Plus“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555386517</vt:i4>
  </property>
  <property fmtid="{D5CDD505-2E9C-101B-9397-08002B2CF9AE}" pid="3" name="_AuthorEmail">
    <vt:lpwstr>jurijansen@online.de</vt:lpwstr>
  </property>
  <property fmtid="{D5CDD505-2E9C-101B-9397-08002B2CF9AE}" pid="4" name="_AuthorEmailDisplayName">
    <vt:lpwstr>Jürgen Jansen </vt:lpwstr>
  </property>
  <property fmtid="{D5CDD505-2E9C-101B-9397-08002B2CF9AE}" pid="5" name="_EmailSubject">
    <vt:lpwstr>Betreuungsverträge</vt:lpwstr>
  </property>
  <property fmtid="{D5CDD505-2E9C-101B-9397-08002B2CF9AE}" pid="6" name="_ReviewingToolsShownOnce">
    <vt:lpwstr/>
  </property>
</Properties>
</file>